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A0" w:rsidRPr="009748A3" w:rsidRDefault="004B2DA0" w:rsidP="004B2DA0">
      <w:pPr>
        <w:jc w:val="center"/>
        <w:rPr>
          <w:rFonts w:asciiTheme="minorHAnsi" w:hAnsiTheme="minorHAnsi" w:cstheme="minorHAnsi"/>
          <w:b/>
          <w:smallCaps/>
          <w:sz w:val="30"/>
        </w:rPr>
      </w:pPr>
      <w:r w:rsidRPr="009748A3">
        <w:rPr>
          <w:rFonts w:asciiTheme="minorHAnsi" w:hAnsiTheme="minorHAnsi" w:cstheme="minorHAnsi"/>
          <w:b/>
          <w:smallCaps/>
          <w:sz w:val="30"/>
        </w:rPr>
        <w:t>Nutritional S</w:t>
      </w:r>
      <w:bookmarkStart w:id="0" w:name="_GoBack"/>
      <w:bookmarkEnd w:id="0"/>
      <w:r w:rsidRPr="009748A3">
        <w:rPr>
          <w:rFonts w:asciiTheme="minorHAnsi" w:hAnsiTheme="minorHAnsi" w:cstheme="minorHAnsi"/>
          <w:b/>
          <w:smallCaps/>
          <w:sz w:val="30"/>
        </w:rPr>
        <w:t>ciences Graduate Portfolio</w:t>
      </w:r>
    </w:p>
    <w:p w:rsidR="00B65E25" w:rsidRPr="009748A3" w:rsidRDefault="00B65E25" w:rsidP="00B65E25">
      <w:pPr>
        <w:jc w:val="right"/>
        <w:rPr>
          <w:rFonts w:asciiTheme="minorHAnsi" w:hAnsiTheme="minorHAnsi" w:cstheme="minorHAnsi"/>
        </w:rPr>
      </w:pPr>
    </w:p>
    <w:p w:rsidR="00811700" w:rsidRPr="003D2FF6" w:rsidRDefault="00A251AA" w:rsidP="000D79BF">
      <w:pPr>
        <w:rPr>
          <w:rFonts w:asciiTheme="minorHAnsi" w:hAnsiTheme="minorHAnsi" w:cstheme="minorHAnsi"/>
          <w:b/>
          <w:sz w:val="22"/>
          <w:szCs w:val="22"/>
          <w:u w:val="single"/>
        </w:rPr>
      </w:pPr>
      <w:r w:rsidRPr="003D2FF6">
        <w:rPr>
          <w:rFonts w:asciiTheme="minorHAnsi" w:hAnsiTheme="minorHAnsi" w:cstheme="minorHAnsi"/>
          <w:b/>
          <w:sz w:val="22"/>
          <w:szCs w:val="22"/>
          <w:u w:val="single"/>
        </w:rPr>
        <w:t>Purpose of the Graduate Portfolio</w:t>
      </w:r>
    </w:p>
    <w:p w:rsidR="00115F61" w:rsidRPr="003D2FF6" w:rsidRDefault="00115F61" w:rsidP="00115F61">
      <w:pPr>
        <w:rPr>
          <w:rFonts w:asciiTheme="minorHAnsi" w:hAnsiTheme="minorHAnsi" w:cstheme="minorHAnsi"/>
          <w:sz w:val="22"/>
          <w:szCs w:val="22"/>
        </w:rPr>
      </w:pPr>
      <w:r w:rsidRPr="003D2FF6">
        <w:rPr>
          <w:rFonts w:asciiTheme="minorHAnsi" w:hAnsiTheme="minorHAnsi" w:cstheme="minorHAnsi"/>
          <w:sz w:val="22"/>
          <w:szCs w:val="22"/>
        </w:rPr>
        <w:t>The curricula and degree requirements for the MS, MPH, and PhD programs in Nutritional Sciences are based on competencies established by the School of Public Health (for all students in the school) and the Nutritional Sciences Program</w:t>
      </w:r>
      <w:r w:rsidR="007F1D8A" w:rsidRPr="003D2FF6">
        <w:rPr>
          <w:rFonts w:asciiTheme="minorHAnsi" w:hAnsiTheme="minorHAnsi" w:cstheme="minorHAnsi"/>
          <w:sz w:val="22"/>
          <w:szCs w:val="22"/>
        </w:rPr>
        <w:t xml:space="preserve"> (core competencies required for all students and degree specific competencies). As an accredited School of Public Health, </w:t>
      </w:r>
      <w:r w:rsidR="008B188C" w:rsidRPr="003D2FF6">
        <w:rPr>
          <w:rFonts w:asciiTheme="minorHAnsi" w:hAnsiTheme="minorHAnsi" w:cstheme="minorHAnsi"/>
          <w:sz w:val="22"/>
          <w:szCs w:val="22"/>
        </w:rPr>
        <w:t>academic programs</w:t>
      </w:r>
      <w:r w:rsidR="007F1D8A" w:rsidRPr="003D2FF6">
        <w:rPr>
          <w:rFonts w:asciiTheme="minorHAnsi" w:hAnsiTheme="minorHAnsi" w:cstheme="minorHAnsi"/>
          <w:sz w:val="22"/>
          <w:szCs w:val="22"/>
        </w:rPr>
        <w:t xml:space="preserve"> </w:t>
      </w:r>
      <w:r w:rsidR="008B188C" w:rsidRPr="003D2FF6">
        <w:rPr>
          <w:rFonts w:asciiTheme="minorHAnsi" w:hAnsiTheme="minorHAnsi" w:cstheme="minorHAnsi"/>
          <w:sz w:val="22"/>
          <w:szCs w:val="22"/>
        </w:rPr>
        <w:t>are asked to</w:t>
      </w:r>
      <w:r w:rsidR="007F1D8A" w:rsidRPr="003D2FF6">
        <w:rPr>
          <w:rFonts w:asciiTheme="minorHAnsi" w:hAnsiTheme="minorHAnsi" w:cstheme="minorHAnsi"/>
          <w:sz w:val="22"/>
          <w:szCs w:val="22"/>
        </w:rPr>
        <w:t xml:space="preserve"> </w:t>
      </w:r>
      <w:r w:rsidR="008B188C" w:rsidRPr="003D2FF6">
        <w:rPr>
          <w:rFonts w:asciiTheme="minorHAnsi" w:hAnsiTheme="minorHAnsi" w:cstheme="minorHAnsi"/>
          <w:sz w:val="22"/>
          <w:szCs w:val="22"/>
        </w:rPr>
        <w:t xml:space="preserve">demonstrate how each </w:t>
      </w:r>
      <w:r w:rsidR="007F1D8A" w:rsidRPr="003D2FF6">
        <w:rPr>
          <w:rFonts w:asciiTheme="minorHAnsi" w:hAnsiTheme="minorHAnsi" w:cstheme="minorHAnsi"/>
          <w:sz w:val="22"/>
          <w:szCs w:val="22"/>
        </w:rPr>
        <w:t>student</w:t>
      </w:r>
      <w:r w:rsidR="00E07214" w:rsidRPr="003D2FF6">
        <w:rPr>
          <w:rFonts w:asciiTheme="minorHAnsi" w:hAnsiTheme="minorHAnsi" w:cstheme="minorHAnsi"/>
          <w:sz w:val="22"/>
          <w:szCs w:val="22"/>
        </w:rPr>
        <w:t xml:space="preserve"> is given an opportunity to assess and demonstrate their </w:t>
      </w:r>
      <w:r w:rsidR="007F1D8A" w:rsidRPr="003D2FF6">
        <w:rPr>
          <w:rFonts w:asciiTheme="minorHAnsi" w:hAnsiTheme="minorHAnsi" w:cstheme="minorHAnsi"/>
          <w:sz w:val="22"/>
          <w:szCs w:val="22"/>
        </w:rPr>
        <w:t xml:space="preserve">achievement of the competencies. For example, some programs have a comprehensive exam after the first year of coursework. </w:t>
      </w:r>
      <w:r w:rsidR="008B188C" w:rsidRPr="003D2FF6">
        <w:rPr>
          <w:rFonts w:asciiTheme="minorHAnsi" w:hAnsiTheme="minorHAnsi" w:cstheme="minorHAnsi"/>
          <w:sz w:val="22"/>
          <w:szCs w:val="22"/>
        </w:rPr>
        <w:t xml:space="preserve">In Nutritional Sciences, the Graduate Portfolio serves this purpose </w:t>
      </w:r>
      <w:r w:rsidR="00D23F92" w:rsidRPr="003D2FF6">
        <w:rPr>
          <w:rFonts w:asciiTheme="minorHAnsi" w:hAnsiTheme="minorHAnsi" w:cstheme="minorHAnsi"/>
          <w:sz w:val="22"/>
          <w:szCs w:val="22"/>
        </w:rPr>
        <w:t xml:space="preserve">while </w:t>
      </w:r>
      <w:r w:rsidR="008B188C" w:rsidRPr="003D2FF6">
        <w:rPr>
          <w:rFonts w:asciiTheme="minorHAnsi" w:hAnsiTheme="minorHAnsi" w:cstheme="minorHAnsi"/>
          <w:sz w:val="22"/>
          <w:szCs w:val="22"/>
        </w:rPr>
        <w:t>providing a structured opportunity to:</w:t>
      </w:r>
    </w:p>
    <w:p w:rsidR="008B188C" w:rsidRPr="003D2FF6" w:rsidRDefault="008B188C" w:rsidP="008B188C">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Document achievement of first-year degree and program competencies. (</w:t>
      </w:r>
      <w:r w:rsidR="00CA3FFB" w:rsidRPr="003D2FF6">
        <w:rPr>
          <w:rFonts w:asciiTheme="minorHAnsi" w:hAnsiTheme="minorHAnsi" w:cstheme="minorHAnsi"/>
          <w:sz w:val="22"/>
          <w:szCs w:val="22"/>
        </w:rPr>
        <w:t>Self-Assessment</w:t>
      </w:r>
      <w:r w:rsidRPr="003D2FF6">
        <w:rPr>
          <w:rFonts w:asciiTheme="minorHAnsi" w:hAnsiTheme="minorHAnsi" w:cstheme="minorHAnsi"/>
          <w:sz w:val="22"/>
          <w:szCs w:val="22"/>
        </w:rPr>
        <w:t xml:space="preserve">, Table </w:t>
      </w:r>
      <w:r w:rsidR="00FE6FDD" w:rsidRPr="003D2FF6">
        <w:rPr>
          <w:rFonts w:asciiTheme="minorHAnsi" w:hAnsiTheme="minorHAnsi" w:cstheme="minorHAnsi"/>
          <w:sz w:val="22"/>
          <w:szCs w:val="22"/>
        </w:rPr>
        <w:t>A</w:t>
      </w:r>
      <w:r w:rsidRPr="003D2FF6">
        <w:rPr>
          <w:rFonts w:asciiTheme="minorHAnsi" w:hAnsiTheme="minorHAnsi" w:cstheme="minorHAnsi"/>
          <w:sz w:val="22"/>
          <w:szCs w:val="22"/>
        </w:rPr>
        <w:t xml:space="preserve">, </w:t>
      </w:r>
      <w:r w:rsidR="00FE6FDD" w:rsidRPr="003D2FF6">
        <w:rPr>
          <w:rFonts w:asciiTheme="minorHAnsi" w:hAnsiTheme="minorHAnsi" w:cstheme="minorHAnsi"/>
          <w:sz w:val="22"/>
          <w:szCs w:val="22"/>
        </w:rPr>
        <w:t xml:space="preserve">Table B, </w:t>
      </w:r>
      <w:r w:rsidRPr="003D2FF6">
        <w:rPr>
          <w:rFonts w:asciiTheme="minorHAnsi" w:hAnsiTheme="minorHAnsi" w:cstheme="minorHAnsi"/>
          <w:sz w:val="22"/>
          <w:szCs w:val="22"/>
        </w:rPr>
        <w:t>Papers, Presentation)</w:t>
      </w:r>
    </w:p>
    <w:p w:rsidR="000F4356" w:rsidRPr="003D2FF6" w:rsidRDefault="008B188C" w:rsidP="000F4356">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R</w:t>
      </w:r>
      <w:r w:rsidR="000F4356" w:rsidRPr="003D2FF6">
        <w:rPr>
          <w:rFonts w:asciiTheme="minorHAnsi" w:hAnsiTheme="minorHAnsi" w:cstheme="minorHAnsi"/>
          <w:sz w:val="22"/>
          <w:szCs w:val="22"/>
        </w:rPr>
        <w:t>eflect on personal goals</w:t>
      </w:r>
      <w:r w:rsidR="006C2455" w:rsidRPr="003D2FF6">
        <w:rPr>
          <w:rFonts w:asciiTheme="minorHAnsi" w:hAnsiTheme="minorHAnsi" w:cstheme="minorHAnsi"/>
          <w:sz w:val="22"/>
          <w:szCs w:val="22"/>
        </w:rPr>
        <w:t>, progress, and achievements.</w:t>
      </w:r>
      <w:r w:rsidR="000F4356" w:rsidRPr="003D2FF6">
        <w:rPr>
          <w:rFonts w:asciiTheme="minorHAnsi" w:hAnsiTheme="minorHAnsi" w:cstheme="minorHAnsi"/>
          <w:sz w:val="22"/>
          <w:szCs w:val="22"/>
        </w:rPr>
        <w:t xml:space="preserve"> </w:t>
      </w:r>
      <w:r w:rsidR="006C2455" w:rsidRPr="003D2FF6">
        <w:rPr>
          <w:rFonts w:asciiTheme="minorHAnsi" w:hAnsiTheme="minorHAnsi" w:cstheme="minorHAnsi"/>
          <w:sz w:val="22"/>
          <w:szCs w:val="22"/>
        </w:rPr>
        <w:t xml:space="preserve">(All components) </w:t>
      </w:r>
    </w:p>
    <w:p w:rsidR="000F4356" w:rsidRPr="003D2FF6" w:rsidRDefault="000F4356" w:rsidP="000F4356">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Describe your planning process</w:t>
      </w:r>
      <w:r w:rsidR="00D23F92" w:rsidRPr="003D2FF6">
        <w:rPr>
          <w:rFonts w:asciiTheme="minorHAnsi" w:hAnsiTheme="minorHAnsi" w:cstheme="minorHAnsi"/>
          <w:sz w:val="22"/>
          <w:szCs w:val="22"/>
        </w:rPr>
        <w:t xml:space="preserve"> and set goals</w:t>
      </w:r>
      <w:r w:rsidRPr="003D2FF6">
        <w:rPr>
          <w:rFonts w:asciiTheme="minorHAnsi" w:hAnsiTheme="minorHAnsi" w:cstheme="minorHAnsi"/>
          <w:sz w:val="22"/>
          <w:szCs w:val="22"/>
        </w:rPr>
        <w:t xml:space="preserve"> for the next stages of your graduate work. </w:t>
      </w:r>
      <w:r w:rsidR="006C2455" w:rsidRPr="003D2FF6">
        <w:rPr>
          <w:rFonts w:asciiTheme="minorHAnsi" w:hAnsiTheme="minorHAnsi" w:cstheme="minorHAnsi"/>
          <w:sz w:val="22"/>
          <w:szCs w:val="22"/>
        </w:rPr>
        <w:t>(</w:t>
      </w:r>
      <w:r w:rsidR="00CA3FFB" w:rsidRPr="003D2FF6">
        <w:rPr>
          <w:rFonts w:asciiTheme="minorHAnsi" w:hAnsiTheme="minorHAnsi" w:cstheme="minorHAnsi"/>
          <w:sz w:val="22"/>
          <w:szCs w:val="22"/>
        </w:rPr>
        <w:t>Self-Assessment</w:t>
      </w:r>
      <w:r w:rsidR="006C2455" w:rsidRPr="003D2FF6">
        <w:rPr>
          <w:rFonts w:asciiTheme="minorHAnsi" w:hAnsiTheme="minorHAnsi" w:cstheme="minorHAnsi"/>
          <w:sz w:val="22"/>
          <w:szCs w:val="22"/>
        </w:rPr>
        <w:t>)</w:t>
      </w:r>
    </w:p>
    <w:p w:rsidR="000F4356" w:rsidRPr="003D2FF6" w:rsidRDefault="000F4356" w:rsidP="000F4356">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Demonstrate writing skills and ability to synthesize and tailor information for intended audiences.</w:t>
      </w:r>
      <w:r w:rsidR="006C2455" w:rsidRPr="003D2FF6">
        <w:rPr>
          <w:rFonts w:asciiTheme="minorHAnsi" w:hAnsiTheme="minorHAnsi" w:cstheme="minorHAnsi"/>
          <w:sz w:val="22"/>
          <w:szCs w:val="22"/>
        </w:rPr>
        <w:t xml:space="preserve"> (</w:t>
      </w:r>
      <w:r w:rsidR="00CA3FFB" w:rsidRPr="003D2FF6">
        <w:rPr>
          <w:rFonts w:asciiTheme="minorHAnsi" w:hAnsiTheme="minorHAnsi" w:cstheme="minorHAnsi"/>
          <w:sz w:val="22"/>
          <w:szCs w:val="22"/>
        </w:rPr>
        <w:t>Self-Assessment</w:t>
      </w:r>
      <w:r w:rsidR="006C2455" w:rsidRPr="003D2FF6">
        <w:rPr>
          <w:rFonts w:asciiTheme="minorHAnsi" w:hAnsiTheme="minorHAnsi" w:cstheme="minorHAnsi"/>
          <w:sz w:val="22"/>
          <w:szCs w:val="22"/>
        </w:rPr>
        <w:t>, Papers, Presentation)</w:t>
      </w:r>
    </w:p>
    <w:p w:rsidR="000F4356" w:rsidRPr="003D2FF6" w:rsidRDefault="006C2455" w:rsidP="000F4356">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For Master’s students</w:t>
      </w:r>
      <w:r w:rsidR="008B188C" w:rsidRPr="003D2FF6">
        <w:rPr>
          <w:rFonts w:asciiTheme="minorHAnsi" w:hAnsiTheme="minorHAnsi" w:cstheme="minorHAnsi"/>
          <w:sz w:val="22"/>
          <w:szCs w:val="22"/>
        </w:rPr>
        <w:t>: A</w:t>
      </w:r>
      <w:r w:rsidRPr="003D2FF6">
        <w:rPr>
          <w:rFonts w:asciiTheme="minorHAnsi" w:hAnsiTheme="minorHAnsi" w:cstheme="minorHAnsi"/>
          <w:sz w:val="22"/>
          <w:szCs w:val="22"/>
        </w:rPr>
        <w:t xml:space="preserve">ssess </w:t>
      </w:r>
      <w:r w:rsidR="000F4356" w:rsidRPr="003D2FF6">
        <w:rPr>
          <w:rFonts w:asciiTheme="minorHAnsi" w:hAnsiTheme="minorHAnsi" w:cstheme="minorHAnsi"/>
          <w:sz w:val="22"/>
          <w:szCs w:val="22"/>
        </w:rPr>
        <w:t>readiness</w:t>
      </w:r>
      <w:r w:rsidRPr="003D2FF6">
        <w:rPr>
          <w:rFonts w:asciiTheme="minorHAnsi" w:hAnsiTheme="minorHAnsi" w:cstheme="minorHAnsi"/>
          <w:sz w:val="22"/>
          <w:szCs w:val="22"/>
        </w:rPr>
        <w:t xml:space="preserve"> </w:t>
      </w:r>
      <w:r w:rsidR="008B188C" w:rsidRPr="003D2FF6">
        <w:rPr>
          <w:rFonts w:asciiTheme="minorHAnsi" w:hAnsiTheme="minorHAnsi" w:cstheme="minorHAnsi"/>
          <w:sz w:val="22"/>
          <w:szCs w:val="22"/>
        </w:rPr>
        <w:t>for thesis research</w:t>
      </w:r>
      <w:r w:rsidR="007661AC" w:rsidRPr="003D2FF6">
        <w:rPr>
          <w:rFonts w:asciiTheme="minorHAnsi" w:hAnsiTheme="minorHAnsi" w:cstheme="minorHAnsi"/>
          <w:sz w:val="22"/>
          <w:szCs w:val="22"/>
        </w:rPr>
        <w:t xml:space="preserve"> o</w:t>
      </w:r>
      <w:r w:rsidR="00072F05" w:rsidRPr="003D2FF6">
        <w:rPr>
          <w:rFonts w:asciiTheme="minorHAnsi" w:hAnsiTheme="minorHAnsi" w:cstheme="minorHAnsi"/>
          <w:sz w:val="22"/>
          <w:szCs w:val="22"/>
        </w:rPr>
        <w:t>r your capstone project</w:t>
      </w:r>
      <w:r w:rsidRPr="003D2FF6">
        <w:rPr>
          <w:rFonts w:asciiTheme="minorHAnsi" w:hAnsiTheme="minorHAnsi" w:cstheme="minorHAnsi"/>
          <w:sz w:val="22"/>
          <w:szCs w:val="22"/>
        </w:rPr>
        <w:t xml:space="preserve">. </w:t>
      </w:r>
      <w:r w:rsidR="000F4356" w:rsidRPr="003D2FF6">
        <w:rPr>
          <w:rFonts w:asciiTheme="minorHAnsi" w:hAnsiTheme="minorHAnsi" w:cstheme="minorHAnsi"/>
          <w:sz w:val="22"/>
          <w:szCs w:val="22"/>
        </w:rPr>
        <w:t xml:space="preserve">Approval of the portfolio is required before students </w:t>
      </w:r>
      <w:r w:rsidR="00072F05" w:rsidRPr="003D2FF6">
        <w:rPr>
          <w:rFonts w:asciiTheme="minorHAnsi" w:hAnsiTheme="minorHAnsi" w:cstheme="minorHAnsi"/>
          <w:sz w:val="22"/>
          <w:szCs w:val="22"/>
        </w:rPr>
        <w:t>may register for additional thesis or capstone credits</w:t>
      </w:r>
      <w:r w:rsidR="000F4356" w:rsidRPr="003D2FF6">
        <w:rPr>
          <w:rFonts w:asciiTheme="minorHAnsi" w:hAnsiTheme="minorHAnsi" w:cstheme="minorHAnsi"/>
          <w:sz w:val="22"/>
          <w:szCs w:val="22"/>
        </w:rPr>
        <w:t>.</w:t>
      </w:r>
      <w:r w:rsidRPr="003D2FF6">
        <w:rPr>
          <w:rFonts w:asciiTheme="minorHAnsi" w:hAnsiTheme="minorHAnsi" w:cstheme="minorHAnsi"/>
          <w:sz w:val="22"/>
          <w:szCs w:val="22"/>
        </w:rPr>
        <w:t xml:space="preserve"> (</w:t>
      </w:r>
      <w:r w:rsidR="00CA3FFB" w:rsidRPr="003D2FF6">
        <w:rPr>
          <w:rFonts w:asciiTheme="minorHAnsi" w:hAnsiTheme="minorHAnsi" w:cstheme="minorHAnsi"/>
          <w:sz w:val="22"/>
          <w:szCs w:val="22"/>
        </w:rPr>
        <w:t>Self-Assessment</w:t>
      </w:r>
      <w:r w:rsidRPr="003D2FF6">
        <w:rPr>
          <w:rFonts w:asciiTheme="minorHAnsi" w:hAnsiTheme="minorHAnsi" w:cstheme="minorHAnsi"/>
          <w:sz w:val="22"/>
          <w:szCs w:val="22"/>
        </w:rPr>
        <w:t>)</w:t>
      </w:r>
    </w:p>
    <w:p w:rsidR="006C2455" w:rsidRPr="003D2FF6" w:rsidRDefault="006C2455" w:rsidP="000F4356">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For Doctoral students</w:t>
      </w:r>
      <w:r w:rsidR="008B188C" w:rsidRPr="003D2FF6">
        <w:rPr>
          <w:rFonts w:asciiTheme="minorHAnsi" w:hAnsiTheme="minorHAnsi" w:cstheme="minorHAnsi"/>
          <w:sz w:val="22"/>
          <w:szCs w:val="22"/>
        </w:rPr>
        <w:t>: A</w:t>
      </w:r>
      <w:r w:rsidR="00115F61" w:rsidRPr="003D2FF6">
        <w:rPr>
          <w:rFonts w:asciiTheme="minorHAnsi" w:hAnsiTheme="minorHAnsi" w:cstheme="minorHAnsi"/>
          <w:sz w:val="22"/>
          <w:szCs w:val="22"/>
        </w:rPr>
        <w:t>ssess appropriate progress toward defining research interests, establishing mentors, and identifying a dissertation project. (</w:t>
      </w:r>
      <w:r w:rsidR="00CA3FFB" w:rsidRPr="003D2FF6">
        <w:rPr>
          <w:rFonts w:asciiTheme="minorHAnsi" w:hAnsiTheme="minorHAnsi" w:cstheme="minorHAnsi"/>
          <w:sz w:val="22"/>
          <w:szCs w:val="22"/>
        </w:rPr>
        <w:t>Self-Assessment</w:t>
      </w:r>
      <w:r w:rsidR="00115F61" w:rsidRPr="003D2FF6">
        <w:rPr>
          <w:rFonts w:asciiTheme="minorHAnsi" w:hAnsiTheme="minorHAnsi" w:cstheme="minorHAnsi"/>
          <w:sz w:val="22"/>
          <w:szCs w:val="22"/>
        </w:rPr>
        <w:t>)</w:t>
      </w:r>
    </w:p>
    <w:p w:rsidR="008B188C" w:rsidRPr="003D2FF6" w:rsidRDefault="008B188C" w:rsidP="000F4356">
      <w:pPr>
        <w:numPr>
          <w:ilvl w:val="0"/>
          <w:numId w:val="26"/>
        </w:numPr>
        <w:rPr>
          <w:rFonts w:asciiTheme="minorHAnsi" w:hAnsiTheme="minorHAnsi" w:cstheme="minorHAnsi"/>
          <w:sz w:val="22"/>
          <w:szCs w:val="22"/>
        </w:rPr>
      </w:pPr>
      <w:r w:rsidRPr="003D2FF6">
        <w:rPr>
          <w:rFonts w:asciiTheme="minorHAnsi" w:hAnsiTheme="minorHAnsi" w:cstheme="minorHAnsi"/>
          <w:sz w:val="22"/>
          <w:szCs w:val="22"/>
        </w:rPr>
        <w:t>Identify opportunities for guidan</w:t>
      </w:r>
      <w:r w:rsidR="00D23F92" w:rsidRPr="003D2FF6">
        <w:rPr>
          <w:rFonts w:asciiTheme="minorHAnsi" w:hAnsiTheme="minorHAnsi" w:cstheme="minorHAnsi"/>
          <w:sz w:val="22"/>
          <w:szCs w:val="22"/>
        </w:rPr>
        <w:t>ce or possible areas of concern</w:t>
      </w:r>
      <w:r w:rsidRPr="003D2FF6">
        <w:rPr>
          <w:rFonts w:asciiTheme="minorHAnsi" w:hAnsiTheme="minorHAnsi" w:cstheme="minorHAnsi"/>
          <w:sz w:val="22"/>
          <w:szCs w:val="22"/>
        </w:rPr>
        <w:t xml:space="preserve"> as students prepare for their second year.</w:t>
      </w:r>
      <w:r w:rsidR="00FD7724" w:rsidRPr="003D2FF6">
        <w:rPr>
          <w:rFonts w:asciiTheme="minorHAnsi" w:hAnsiTheme="minorHAnsi" w:cstheme="minorHAnsi"/>
          <w:sz w:val="22"/>
          <w:szCs w:val="22"/>
        </w:rPr>
        <w:t xml:space="preserve"> (All components)</w:t>
      </w:r>
    </w:p>
    <w:p w:rsidR="000F4356" w:rsidRPr="003D2FF6" w:rsidRDefault="000F4356" w:rsidP="000D79BF">
      <w:pPr>
        <w:rPr>
          <w:rFonts w:asciiTheme="minorHAnsi" w:hAnsiTheme="minorHAnsi" w:cstheme="minorHAnsi"/>
          <w:b/>
          <w:sz w:val="22"/>
          <w:szCs w:val="22"/>
        </w:rPr>
      </w:pPr>
    </w:p>
    <w:p w:rsidR="000D79BF" w:rsidRPr="003D2FF6" w:rsidRDefault="00A251AA" w:rsidP="000D79BF">
      <w:pPr>
        <w:rPr>
          <w:rFonts w:asciiTheme="minorHAnsi" w:hAnsiTheme="minorHAnsi" w:cstheme="minorHAnsi"/>
          <w:b/>
          <w:sz w:val="22"/>
          <w:szCs w:val="22"/>
          <w:u w:val="single"/>
        </w:rPr>
      </w:pPr>
      <w:r w:rsidRPr="003D2FF6">
        <w:rPr>
          <w:rFonts w:asciiTheme="minorHAnsi" w:hAnsiTheme="minorHAnsi" w:cstheme="minorHAnsi"/>
          <w:b/>
          <w:sz w:val="22"/>
          <w:szCs w:val="22"/>
          <w:u w:val="single"/>
        </w:rPr>
        <w:t>Required Portfolio Contents</w:t>
      </w:r>
    </w:p>
    <w:p w:rsidR="000D79BF" w:rsidRPr="003D2FF6" w:rsidRDefault="001A54C2" w:rsidP="000D79BF">
      <w:pPr>
        <w:rPr>
          <w:rFonts w:asciiTheme="minorHAnsi" w:hAnsiTheme="minorHAnsi" w:cstheme="minorHAnsi"/>
          <w:sz w:val="22"/>
          <w:szCs w:val="22"/>
        </w:rPr>
      </w:pPr>
      <w:r w:rsidRPr="003D2FF6">
        <w:rPr>
          <w:rFonts w:asciiTheme="minorHAnsi" w:hAnsiTheme="minorHAnsi" w:cstheme="minorHAnsi"/>
          <w:sz w:val="22"/>
          <w:szCs w:val="22"/>
        </w:rPr>
        <w:t xml:space="preserve">Your completed portfolio will include the </w:t>
      </w:r>
      <w:r w:rsidR="00A251AA" w:rsidRPr="003D2FF6">
        <w:rPr>
          <w:rFonts w:asciiTheme="minorHAnsi" w:hAnsiTheme="minorHAnsi" w:cstheme="minorHAnsi"/>
          <w:sz w:val="22"/>
          <w:szCs w:val="22"/>
        </w:rPr>
        <w:t>following items</w:t>
      </w:r>
      <w:r w:rsidR="000D79BF" w:rsidRPr="003D2FF6">
        <w:rPr>
          <w:rFonts w:asciiTheme="minorHAnsi" w:hAnsiTheme="minorHAnsi" w:cstheme="minorHAnsi"/>
          <w:sz w:val="22"/>
          <w:szCs w:val="22"/>
        </w:rPr>
        <w:t>.</w:t>
      </w:r>
      <w:r w:rsidRPr="003D2FF6">
        <w:rPr>
          <w:rFonts w:asciiTheme="minorHAnsi" w:hAnsiTheme="minorHAnsi" w:cstheme="minorHAnsi"/>
          <w:sz w:val="22"/>
          <w:szCs w:val="22"/>
        </w:rPr>
        <w:t xml:space="preserve"> Instructions for each section are provided in this template. </w:t>
      </w:r>
    </w:p>
    <w:p w:rsidR="007303FC" w:rsidRPr="003D2FF6" w:rsidRDefault="007303FC" w:rsidP="007303FC">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 xml:space="preserve">Cover Page with Student Name, Date of Submission, and </w:t>
      </w:r>
      <w:r w:rsidRPr="00C3114D">
        <w:rPr>
          <w:rFonts w:asciiTheme="minorHAnsi" w:hAnsiTheme="minorHAnsi" w:cstheme="minorHAnsi"/>
          <w:sz w:val="22"/>
          <w:szCs w:val="22"/>
        </w:rPr>
        <w:t>Committee Chair</w:t>
      </w:r>
      <w:r w:rsidR="00072F05" w:rsidRPr="00C3114D">
        <w:rPr>
          <w:rFonts w:asciiTheme="minorHAnsi" w:hAnsiTheme="minorHAnsi" w:cstheme="minorHAnsi"/>
          <w:sz w:val="22"/>
          <w:szCs w:val="22"/>
        </w:rPr>
        <w:t xml:space="preserve"> or Capstone Advisor</w:t>
      </w:r>
      <w:r w:rsidRPr="00C3114D">
        <w:rPr>
          <w:rFonts w:asciiTheme="minorHAnsi" w:hAnsiTheme="minorHAnsi" w:cstheme="minorHAnsi"/>
          <w:sz w:val="22"/>
          <w:szCs w:val="22"/>
        </w:rPr>
        <w:t xml:space="preserve"> (if established).</w:t>
      </w:r>
    </w:p>
    <w:p w:rsidR="00FE6FDD" w:rsidRPr="003D2FF6" w:rsidRDefault="00A251AA" w:rsidP="00FE6FDD">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 xml:space="preserve">Table A. </w:t>
      </w:r>
      <w:r w:rsidR="00FE6FDD" w:rsidRPr="003D2FF6">
        <w:rPr>
          <w:rFonts w:asciiTheme="minorHAnsi" w:hAnsiTheme="minorHAnsi" w:cstheme="minorHAnsi"/>
          <w:sz w:val="22"/>
          <w:szCs w:val="22"/>
        </w:rPr>
        <w:t>Nutritional Sciences Program Core Competencies</w:t>
      </w:r>
    </w:p>
    <w:p w:rsidR="00A251AA" w:rsidRPr="003D2FF6" w:rsidRDefault="00A251AA" w:rsidP="007303FC">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Table B. Academic Performance</w:t>
      </w:r>
    </w:p>
    <w:p w:rsidR="000D79BF" w:rsidRPr="003D2FF6" w:rsidRDefault="000D79BF" w:rsidP="00FE6FDD">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Scientific Paper</w:t>
      </w:r>
      <w:r w:rsidR="00A251AA" w:rsidRPr="003D2FF6">
        <w:rPr>
          <w:rFonts w:asciiTheme="minorHAnsi" w:hAnsiTheme="minorHAnsi" w:cstheme="minorHAnsi"/>
          <w:sz w:val="22"/>
          <w:szCs w:val="22"/>
        </w:rPr>
        <w:t xml:space="preserve"> (from NUTR 520, 521, 522 or 562)</w:t>
      </w:r>
    </w:p>
    <w:p w:rsidR="000D79BF" w:rsidRPr="003D2FF6" w:rsidRDefault="00C1076C" w:rsidP="007303FC">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 xml:space="preserve">Policy Brief </w:t>
      </w:r>
      <w:r w:rsidR="00A251AA" w:rsidRPr="003D2FF6">
        <w:rPr>
          <w:rFonts w:asciiTheme="minorHAnsi" w:hAnsiTheme="minorHAnsi" w:cstheme="minorHAnsi"/>
          <w:sz w:val="22"/>
          <w:szCs w:val="22"/>
        </w:rPr>
        <w:t>(from NUTR 531)</w:t>
      </w:r>
    </w:p>
    <w:p w:rsidR="000D79BF" w:rsidRDefault="000D79BF" w:rsidP="007303FC">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 xml:space="preserve">PowerPoint Presentation </w:t>
      </w:r>
      <w:r w:rsidR="00A251AA" w:rsidRPr="003D2FF6">
        <w:rPr>
          <w:rFonts w:asciiTheme="minorHAnsi" w:hAnsiTheme="minorHAnsi" w:cstheme="minorHAnsi"/>
          <w:sz w:val="22"/>
          <w:szCs w:val="22"/>
        </w:rPr>
        <w:t>(from NUTR 520, 521, 522, 531 or 562)</w:t>
      </w:r>
    </w:p>
    <w:p w:rsidR="00E26664" w:rsidRPr="003D2FF6" w:rsidRDefault="00E26664" w:rsidP="00E26664">
      <w:pPr>
        <w:numPr>
          <w:ilvl w:val="0"/>
          <w:numId w:val="24"/>
        </w:numPr>
        <w:rPr>
          <w:rFonts w:asciiTheme="minorHAnsi" w:hAnsiTheme="minorHAnsi" w:cstheme="minorHAnsi"/>
          <w:sz w:val="22"/>
          <w:szCs w:val="22"/>
        </w:rPr>
      </w:pPr>
      <w:r w:rsidRPr="003D2FF6">
        <w:rPr>
          <w:rFonts w:asciiTheme="minorHAnsi" w:hAnsiTheme="minorHAnsi" w:cstheme="minorHAnsi"/>
          <w:sz w:val="22"/>
          <w:szCs w:val="22"/>
        </w:rPr>
        <w:t>Self-Assessment (2-3 page narrative)</w:t>
      </w:r>
    </w:p>
    <w:p w:rsidR="00E26664" w:rsidRPr="003D2FF6" w:rsidRDefault="00E26664" w:rsidP="00E26664">
      <w:pPr>
        <w:ind w:left="720"/>
        <w:rPr>
          <w:rFonts w:asciiTheme="minorHAnsi" w:hAnsiTheme="minorHAnsi" w:cstheme="minorHAnsi"/>
          <w:sz w:val="22"/>
          <w:szCs w:val="22"/>
        </w:rPr>
      </w:pPr>
    </w:p>
    <w:p w:rsidR="00A251AA" w:rsidRPr="003D2FF6" w:rsidRDefault="00A251AA" w:rsidP="004B2DA0">
      <w:pPr>
        <w:rPr>
          <w:rFonts w:asciiTheme="minorHAnsi" w:hAnsiTheme="minorHAnsi" w:cstheme="minorHAnsi"/>
          <w:b/>
          <w:sz w:val="22"/>
          <w:szCs w:val="22"/>
          <w:u w:val="single"/>
        </w:rPr>
      </w:pPr>
      <w:r w:rsidRPr="003D2FF6">
        <w:rPr>
          <w:rFonts w:asciiTheme="minorHAnsi" w:hAnsiTheme="minorHAnsi" w:cstheme="minorHAnsi"/>
          <w:b/>
          <w:sz w:val="22"/>
          <w:szCs w:val="22"/>
          <w:u w:val="single"/>
        </w:rPr>
        <w:t>Submit as a Single PDF Document</w:t>
      </w:r>
    </w:p>
    <w:p w:rsidR="00384799" w:rsidRDefault="001A54C2" w:rsidP="004B2DA0">
      <w:pPr>
        <w:rPr>
          <w:rFonts w:asciiTheme="minorHAnsi" w:hAnsiTheme="minorHAnsi" w:cstheme="minorHAnsi"/>
          <w:sz w:val="22"/>
          <w:szCs w:val="22"/>
        </w:rPr>
      </w:pPr>
      <w:r w:rsidRPr="003D2FF6">
        <w:rPr>
          <w:rFonts w:asciiTheme="minorHAnsi" w:hAnsiTheme="minorHAnsi" w:cstheme="minorHAnsi"/>
          <w:sz w:val="22"/>
          <w:szCs w:val="22"/>
        </w:rPr>
        <w:t xml:space="preserve">After </w:t>
      </w:r>
      <w:r w:rsidR="00A251AA" w:rsidRPr="003D2FF6">
        <w:rPr>
          <w:rFonts w:asciiTheme="minorHAnsi" w:hAnsiTheme="minorHAnsi" w:cstheme="minorHAnsi"/>
          <w:sz w:val="22"/>
          <w:szCs w:val="22"/>
        </w:rPr>
        <w:t>preparing your narrative, tables, and required</w:t>
      </w:r>
      <w:r w:rsidRPr="003D2FF6">
        <w:rPr>
          <w:rFonts w:asciiTheme="minorHAnsi" w:hAnsiTheme="minorHAnsi" w:cstheme="minorHAnsi"/>
          <w:sz w:val="22"/>
          <w:szCs w:val="22"/>
        </w:rPr>
        <w:t xml:space="preserve"> assignments, please consolidate all of the materials into a </w:t>
      </w:r>
      <w:r w:rsidRPr="003D2FF6">
        <w:rPr>
          <w:rFonts w:asciiTheme="minorHAnsi" w:hAnsiTheme="minorHAnsi" w:cstheme="minorHAnsi"/>
          <w:sz w:val="22"/>
          <w:szCs w:val="22"/>
          <w:u w:val="single"/>
        </w:rPr>
        <w:t>single</w:t>
      </w:r>
      <w:r w:rsidRPr="003D2FF6">
        <w:rPr>
          <w:rFonts w:asciiTheme="minorHAnsi" w:hAnsiTheme="minorHAnsi" w:cstheme="minorHAnsi"/>
          <w:sz w:val="22"/>
          <w:szCs w:val="22"/>
        </w:rPr>
        <w:t xml:space="preserve"> PDF document</w:t>
      </w:r>
      <w:r w:rsidR="00456AD4">
        <w:rPr>
          <w:rFonts w:asciiTheme="minorHAnsi" w:hAnsiTheme="minorHAnsi" w:cstheme="minorHAnsi"/>
          <w:sz w:val="22"/>
          <w:szCs w:val="22"/>
        </w:rPr>
        <w:t xml:space="preserve"> for submission</w:t>
      </w:r>
      <w:r w:rsidR="00A251AA" w:rsidRPr="003D2FF6">
        <w:rPr>
          <w:rFonts w:asciiTheme="minorHAnsi" w:hAnsiTheme="minorHAnsi" w:cstheme="minorHAnsi"/>
          <w:sz w:val="22"/>
          <w:szCs w:val="22"/>
        </w:rPr>
        <w:t xml:space="preserve">. </w:t>
      </w:r>
      <w:r w:rsidRPr="003D2FF6">
        <w:rPr>
          <w:rFonts w:asciiTheme="minorHAnsi" w:hAnsiTheme="minorHAnsi" w:cstheme="minorHAnsi"/>
          <w:sz w:val="22"/>
          <w:szCs w:val="22"/>
        </w:rPr>
        <w:t>Acrobat Pro is available on the comp</w:t>
      </w:r>
      <w:r w:rsidR="007303FC" w:rsidRPr="003D2FF6">
        <w:rPr>
          <w:rFonts w:asciiTheme="minorHAnsi" w:hAnsiTheme="minorHAnsi" w:cstheme="minorHAnsi"/>
          <w:sz w:val="22"/>
          <w:szCs w:val="22"/>
        </w:rPr>
        <w:t xml:space="preserve">uters in Raitt 330 if needed. </w:t>
      </w:r>
      <w:r w:rsidR="00981061" w:rsidRPr="003D2FF6">
        <w:rPr>
          <w:rFonts w:asciiTheme="minorHAnsi" w:hAnsiTheme="minorHAnsi" w:cstheme="minorHAnsi"/>
          <w:sz w:val="22"/>
          <w:szCs w:val="22"/>
        </w:rPr>
        <w:t>Information on the Graduate Student Portfolio and a</w:t>
      </w:r>
      <w:r w:rsidRPr="003D2FF6">
        <w:rPr>
          <w:rFonts w:asciiTheme="minorHAnsi" w:hAnsiTheme="minorHAnsi" w:cstheme="minorHAnsi"/>
          <w:sz w:val="22"/>
          <w:szCs w:val="22"/>
        </w:rPr>
        <w:t>dditional instructions for merging and submitting your file are provided on</w:t>
      </w:r>
      <w:r w:rsidR="00CE6D14" w:rsidRPr="003D2FF6">
        <w:rPr>
          <w:rFonts w:asciiTheme="minorHAnsi" w:hAnsiTheme="minorHAnsi" w:cstheme="minorHAnsi"/>
          <w:sz w:val="22"/>
          <w:szCs w:val="22"/>
        </w:rPr>
        <w:t>:</w:t>
      </w:r>
      <w:r w:rsidRPr="003D2FF6">
        <w:rPr>
          <w:rFonts w:asciiTheme="minorHAnsi" w:hAnsiTheme="minorHAnsi" w:cstheme="minorHAnsi"/>
          <w:sz w:val="22"/>
          <w:szCs w:val="22"/>
        </w:rPr>
        <w:t xml:space="preserve"> </w:t>
      </w:r>
      <w:hyperlink r:id="rId8" w:history="1">
        <w:r w:rsidR="007D3D77" w:rsidRPr="003D2FF6">
          <w:rPr>
            <w:rStyle w:val="Hyperlink"/>
            <w:rFonts w:asciiTheme="minorHAnsi" w:hAnsiTheme="minorHAnsi" w:cstheme="minorHAnsi"/>
            <w:sz w:val="22"/>
            <w:szCs w:val="22"/>
          </w:rPr>
          <w:t>http://depts.washington.edu/nutr/graduate-study/student-resources/graduate-student-portfolio/</w:t>
        </w:r>
      </w:hyperlink>
      <w:r w:rsidR="00CE6D14" w:rsidRPr="003D2FF6">
        <w:rPr>
          <w:rFonts w:asciiTheme="minorHAnsi" w:hAnsiTheme="minorHAnsi" w:cstheme="minorHAnsi"/>
          <w:sz w:val="22"/>
          <w:szCs w:val="22"/>
        </w:rPr>
        <w:t>.</w:t>
      </w:r>
    </w:p>
    <w:p w:rsidR="00F6664C" w:rsidRDefault="00F6664C" w:rsidP="00AA5853">
      <w:pPr>
        <w:pStyle w:val="Heading1"/>
        <w:rPr>
          <w:rFonts w:asciiTheme="minorHAnsi" w:hAnsiTheme="minorHAnsi" w:cstheme="minorHAnsi"/>
          <w:sz w:val="28"/>
          <w:szCs w:val="28"/>
        </w:rPr>
        <w:sectPr w:rsidR="00F6664C" w:rsidSect="00325BB6">
          <w:footerReference w:type="default" r:id="rId9"/>
          <w:headerReference w:type="first" r:id="rId10"/>
          <w:pgSz w:w="12240" w:h="15840"/>
          <w:pgMar w:top="1880" w:right="1440" w:bottom="1296" w:left="1440" w:header="720" w:footer="720" w:gutter="0"/>
          <w:cols w:space="720"/>
          <w:titlePg/>
          <w:docGrid w:linePitch="360"/>
        </w:sectPr>
      </w:pPr>
      <w:bookmarkStart w:id="1" w:name="_Toc151523092"/>
    </w:p>
    <w:p w:rsidR="005E2BC7" w:rsidRPr="009748A3" w:rsidRDefault="00811700" w:rsidP="00AA5853">
      <w:pPr>
        <w:pStyle w:val="Heading1"/>
        <w:rPr>
          <w:rFonts w:asciiTheme="minorHAnsi" w:hAnsiTheme="minorHAnsi" w:cstheme="minorHAnsi"/>
          <w:sz w:val="28"/>
          <w:szCs w:val="28"/>
        </w:rPr>
      </w:pPr>
      <w:r w:rsidRPr="009748A3">
        <w:rPr>
          <w:rFonts w:asciiTheme="minorHAnsi" w:hAnsiTheme="minorHAnsi" w:cstheme="minorHAnsi"/>
          <w:sz w:val="28"/>
          <w:szCs w:val="28"/>
        </w:rPr>
        <w:lastRenderedPageBreak/>
        <w:t xml:space="preserve">Table </w:t>
      </w:r>
      <w:r w:rsidR="00FE6FDD" w:rsidRPr="009748A3">
        <w:rPr>
          <w:rFonts w:asciiTheme="minorHAnsi" w:hAnsiTheme="minorHAnsi" w:cstheme="minorHAnsi"/>
          <w:sz w:val="28"/>
          <w:szCs w:val="28"/>
        </w:rPr>
        <w:t>A</w:t>
      </w:r>
      <w:r w:rsidR="00AA5853" w:rsidRPr="009748A3">
        <w:rPr>
          <w:rFonts w:asciiTheme="minorHAnsi" w:hAnsiTheme="minorHAnsi" w:cstheme="minorHAnsi"/>
          <w:sz w:val="28"/>
          <w:szCs w:val="28"/>
        </w:rPr>
        <w:t>. N</w:t>
      </w:r>
      <w:r w:rsidR="005E2BC7" w:rsidRPr="009748A3">
        <w:rPr>
          <w:rFonts w:asciiTheme="minorHAnsi" w:hAnsiTheme="minorHAnsi" w:cstheme="minorHAnsi"/>
          <w:sz w:val="28"/>
          <w:szCs w:val="28"/>
        </w:rPr>
        <w:t>utritional Sciences</w:t>
      </w:r>
      <w:r w:rsidR="00121FE1" w:rsidRPr="009748A3">
        <w:rPr>
          <w:rFonts w:asciiTheme="minorHAnsi" w:hAnsiTheme="minorHAnsi" w:cstheme="minorHAnsi"/>
          <w:sz w:val="28"/>
          <w:szCs w:val="28"/>
        </w:rPr>
        <w:t xml:space="preserve"> Program</w:t>
      </w:r>
      <w:r w:rsidR="005E2BC7" w:rsidRPr="009748A3">
        <w:rPr>
          <w:rFonts w:asciiTheme="minorHAnsi" w:hAnsiTheme="minorHAnsi" w:cstheme="minorHAnsi"/>
          <w:sz w:val="28"/>
          <w:szCs w:val="28"/>
        </w:rPr>
        <w:t xml:space="preserve"> Core Competencies</w:t>
      </w:r>
    </w:p>
    <w:p w:rsidR="003F5412" w:rsidRPr="003D2FF6" w:rsidRDefault="003F5412" w:rsidP="003F5412">
      <w:pPr>
        <w:rPr>
          <w:rFonts w:asciiTheme="minorHAnsi" w:hAnsiTheme="minorHAnsi" w:cstheme="minorHAnsi"/>
          <w:b/>
          <w:sz w:val="22"/>
          <w:szCs w:val="22"/>
          <w:u w:val="single"/>
        </w:rPr>
      </w:pPr>
      <w:r w:rsidRPr="003D2FF6">
        <w:rPr>
          <w:rFonts w:asciiTheme="minorHAnsi" w:hAnsiTheme="minorHAnsi" w:cstheme="minorHAnsi"/>
          <w:b/>
          <w:sz w:val="22"/>
          <w:szCs w:val="22"/>
          <w:u w:val="single"/>
        </w:rPr>
        <w:t>Instructions:</w:t>
      </w:r>
    </w:p>
    <w:p w:rsidR="00AA5853" w:rsidRPr="003D2FF6" w:rsidRDefault="007229E3" w:rsidP="00CE6D14">
      <w:pPr>
        <w:spacing w:before="240" w:after="120"/>
        <w:rPr>
          <w:rFonts w:asciiTheme="minorHAnsi" w:hAnsiTheme="minorHAnsi" w:cstheme="minorHAnsi"/>
          <w:sz w:val="22"/>
          <w:szCs w:val="22"/>
        </w:rPr>
      </w:pPr>
      <w:r w:rsidRPr="003D2FF6">
        <w:rPr>
          <w:rFonts w:asciiTheme="minorHAnsi" w:hAnsiTheme="minorHAnsi" w:cstheme="minorHAnsi"/>
          <w:b/>
          <w:sz w:val="22"/>
          <w:szCs w:val="22"/>
        </w:rPr>
        <w:t>Please d</w:t>
      </w:r>
      <w:r w:rsidR="003F5412" w:rsidRPr="003D2FF6">
        <w:rPr>
          <w:rFonts w:asciiTheme="minorHAnsi" w:hAnsiTheme="minorHAnsi" w:cstheme="minorHAnsi"/>
          <w:b/>
          <w:sz w:val="22"/>
          <w:szCs w:val="22"/>
        </w:rPr>
        <w:t>escribe how competency was achieved</w:t>
      </w:r>
      <w:r w:rsidRPr="003D2FF6">
        <w:rPr>
          <w:rFonts w:asciiTheme="minorHAnsi" w:hAnsiTheme="minorHAnsi" w:cstheme="minorHAnsi"/>
          <w:b/>
          <w:sz w:val="22"/>
          <w:szCs w:val="22"/>
        </w:rPr>
        <w:t xml:space="preserve">. </w:t>
      </w:r>
      <w:r w:rsidR="003F5412" w:rsidRPr="003D2FF6">
        <w:rPr>
          <w:rFonts w:asciiTheme="minorHAnsi" w:hAnsiTheme="minorHAnsi" w:cstheme="minorHAnsi"/>
          <w:sz w:val="22"/>
          <w:szCs w:val="22"/>
        </w:rPr>
        <w:t xml:space="preserve"> </w:t>
      </w:r>
      <w:r w:rsidR="008B5B68" w:rsidRPr="003D2FF6">
        <w:rPr>
          <w:rFonts w:asciiTheme="minorHAnsi" w:hAnsiTheme="minorHAnsi" w:cstheme="minorHAnsi"/>
          <w:sz w:val="22"/>
          <w:szCs w:val="22"/>
        </w:rPr>
        <w:t>The expectation is that you will also reflect and comment on the specific activities or experiences that contributed to your achievement of the objective.</w:t>
      </w:r>
      <w:r w:rsidR="006110D4" w:rsidRPr="003D2FF6">
        <w:rPr>
          <w:rFonts w:asciiTheme="minorHAnsi" w:hAnsiTheme="minorHAnsi" w:cstheme="minorHAnsi"/>
          <w:sz w:val="22"/>
          <w:szCs w:val="22"/>
        </w:rPr>
        <w:t xml:space="preserve"> </w:t>
      </w:r>
      <w:r w:rsidR="003F5412" w:rsidRPr="003D2FF6">
        <w:rPr>
          <w:rFonts w:asciiTheme="minorHAnsi" w:hAnsiTheme="minorHAnsi" w:cstheme="minorHAnsi"/>
          <w:sz w:val="22"/>
          <w:szCs w:val="22"/>
        </w:rPr>
        <w:t xml:space="preserve">Please do not </w:t>
      </w:r>
      <w:r w:rsidR="00E04233" w:rsidRPr="003D2FF6">
        <w:rPr>
          <w:rFonts w:asciiTheme="minorHAnsi" w:hAnsiTheme="minorHAnsi" w:cstheme="minorHAnsi"/>
          <w:sz w:val="22"/>
          <w:szCs w:val="22"/>
        </w:rPr>
        <w:t>l</w:t>
      </w:r>
      <w:r w:rsidR="003F5412" w:rsidRPr="003D2FF6">
        <w:rPr>
          <w:rFonts w:asciiTheme="minorHAnsi" w:hAnsiTheme="minorHAnsi" w:cstheme="minorHAnsi"/>
          <w:sz w:val="22"/>
          <w:szCs w:val="22"/>
        </w:rPr>
        <w:t>ist course numbers</w:t>
      </w:r>
      <w:r w:rsidRPr="003D2FF6">
        <w:rPr>
          <w:rFonts w:asciiTheme="minorHAnsi" w:hAnsiTheme="minorHAnsi" w:cstheme="minorHAnsi"/>
          <w:sz w:val="22"/>
          <w:szCs w:val="22"/>
        </w:rPr>
        <w:t xml:space="preserve"> only. </w:t>
      </w:r>
    </w:p>
    <w:p w:rsidR="007229E3" w:rsidRPr="003D2FF6" w:rsidRDefault="007229E3" w:rsidP="00CE6D14">
      <w:pPr>
        <w:spacing w:before="240" w:after="120"/>
        <w:rPr>
          <w:rFonts w:asciiTheme="minorHAnsi" w:hAnsiTheme="minorHAnsi" w:cstheme="minorHAnsi"/>
          <w:sz w:val="22"/>
          <w:szCs w:val="22"/>
        </w:rPr>
      </w:pPr>
      <w:r w:rsidRPr="003D2FF6">
        <w:rPr>
          <w:rFonts w:asciiTheme="minorHAnsi" w:hAnsiTheme="minorHAnsi" w:cstheme="minorHAnsi"/>
          <w:sz w:val="22"/>
          <w:szCs w:val="22"/>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840"/>
        <w:gridCol w:w="4318"/>
      </w:tblGrid>
      <w:tr w:rsidR="007229E3" w:rsidRPr="009748A3" w:rsidTr="00F6664C">
        <w:trPr>
          <w:cantSplit/>
          <w:trHeight w:val="665"/>
          <w:tblHeader/>
        </w:trPr>
        <w:tc>
          <w:tcPr>
            <w:tcW w:w="1178" w:type="pct"/>
            <w:tcBorders>
              <w:bottom w:val="single" w:sz="4" w:space="0" w:color="auto"/>
            </w:tcBorders>
            <w:shd w:val="clear" w:color="auto" w:fill="BFBFBF" w:themeFill="background1" w:themeFillShade="BF"/>
            <w:vAlign w:val="center"/>
          </w:tcPr>
          <w:p w:rsidR="007229E3" w:rsidRPr="006110D4" w:rsidRDefault="007229E3" w:rsidP="00F6664C">
            <w:pPr>
              <w:ind w:left="158"/>
              <w:jc w:val="center"/>
              <w:rPr>
                <w:rFonts w:asciiTheme="minorHAnsi" w:hAnsiTheme="minorHAnsi" w:cstheme="minorHAnsi"/>
                <w:b/>
              </w:rPr>
            </w:pPr>
            <w:r w:rsidRPr="006110D4">
              <w:rPr>
                <w:rFonts w:asciiTheme="minorHAnsi" w:hAnsiTheme="minorHAnsi" w:cstheme="minorHAnsi"/>
                <w:b/>
              </w:rPr>
              <w:t>Core NSP Competency</w:t>
            </w:r>
          </w:p>
        </w:tc>
        <w:tc>
          <w:tcPr>
            <w:tcW w:w="1397" w:type="pct"/>
            <w:tcBorders>
              <w:bottom w:val="single" w:sz="4" w:space="0" w:color="auto"/>
            </w:tcBorders>
            <w:shd w:val="clear" w:color="auto" w:fill="BFBFBF" w:themeFill="background1" w:themeFillShade="BF"/>
            <w:vAlign w:val="center"/>
          </w:tcPr>
          <w:p w:rsidR="007229E3" w:rsidRPr="006110D4" w:rsidRDefault="007229E3" w:rsidP="00F6664C">
            <w:pPr>
              <w:jc w:val="center"/>
              <w:rPr>
                <w:rFonts w:asciiTheme="minorHAnsi" w:hAnsiTheme="minorHAnsi" w:cstheme="minorHAnsi"/>
                <w:b/>
              </w:rPr>
            </w:pPr>
            <w:r w:rsidRPr="006110D4">
              <w:rPr>
                <w:rFonts w:asciiTheme="minorHAnsi" w:hAnsiTheme="minorHAnsi" w:cstheme="minorHAnsi"/>
                <w:b/>
              </w:rPr>
              <w:t xml:space="preserve">Achieved in prerequisites* </w:t>
            </w:r>
            <w:r w:rsidRPr="006110D4">
              <w:rPr>
                <w:rFonts w:asciiTheme="minorHAnsi" w:hAnsiTheme="minorHAnsi" w:cstheme="minorHAnsi"/>
                <w:b/>
              </w:rPr>
              <w:br/>
              <w:t>or core classes**</w:t>
            </w:r>
          </w:p>
        </w:tc>
        <w:tc>
          <w:tcPr>
            <w:tcW w:w="1247" w:type="pct"/>
            <w:tcBorders>
              <w:bottom w:val="single" w:sz="4" w:space="0" w:color="auto"/>
            </w:tcBorders>
            <w:shd w:val="clear" w:color="auto" w:fill="BFBFBF" w:themeFill="background1" w:themeFillShade="BF"/>
            <w:vAlign w:val="center"/>
          </w:tcPr>
          <w:p w:rsidR="007229E3" w:rsidRPr="006110D4" w:rsidRDefault="007229E3" w:rsidP="00F6664C">
            <w:pPr>
              <w:jc w:val="center"/>
              <w:rPr>
                <w:rFonts w:asciiTheme="minorHAnsi" w:hAnsiTheme="minorHAnsi" w:cstheme="minorHAnsi"/>
                <w:b/>
              </w:rPr>
            </w:pPr>
            <w:r w:rsidRPr="006110D4">
              <w:rPr>
                <w:rFonts w:asciiTheme="minorHAnsi" w:hAnsiTheme="minorHAnsi" w:cstheme="minorHAnsi"/>
                <w:b/>
              </w:rPr>
              <w:t>Achieved through other courses or experiences</w:t>
            </w:r>
          </w:p>
        </w:tc>
      </w:tr>
      <w:tr w:rsidR="007229E3" w:rsidRPr="009748A3" w:rsidTr="00805016">
        <w:trPr>
          <w:cantSplit/>
          <w:tblHeader/>
        </w:trPr>
        <w:tc>
          <w:tcPr>
            <w:tcW w:w="1178" w:type="pct"/>
            <w:tcBorders>
              <w:bottom w:val="single" w:sz="4" w:space="0" w:color="auto"/>
            </w:tcBorders>
            <w:shd w:val="clear" w:color="auto" w:fill="D6E3BC" w:themeFill="accent3" w:themeFillTint="66"/>
          </w:tcPr>
          <w:p w:rsidR="007229E3" w:rsidRPr="006110D4" w:rsidRDefault="007229E3" w:rsidP="00805016">
            <w:pPr>
              <w:spacing w:before="60" w:afterLines="120" w:after="288" w:line="259" w:lineRule="auto"/>
              <w:ind w:left="158"/>
              <w:contextualSpacing/>
              <w:rPr>
                <w:rFonts w:asciiTheme="minorHAnsi" w:hAnsiTheme="minorHAnsi" w:cstheme="minorHAnsi"/>
                <w:sz w:val="22"/>
                <w:szCs w:val="22"/>
              </w:rPr>
            </w:pPr>
            <w:r w:rsidRPr="006110D4">
              <w:rPr>
                <w:rFonts w:asciiTheme="minorHAnsi" w:hAnsiTheme="minorHAnsi" w:cstheme="minorHAnsi"/>
                <w:b/>
                <w:sz w:val="22"/>
                <w:szCs w:val="22"/>
              </w:rPr>
              <w:t>CORRECT EXAMPLE:</w:t>
            </w:r>
            <w:r w:rsidRPr="006110D4">
              <w:rPr>
                <w:rFonts w:asciiTheme="minorHAnsi" w:hAnsiTheme="minorHAnsi" w:cstheme="minorHAnsi"/>
                <w:sz w:val="22"/>
                <w:szCs w:val="22"/>
              </w:rPr>
              <w:t xml:space="preserve"> </w:t>
            </w:r>
            <w:r w:rsidR="006E32AC" w:rsidRPr="006E32AC">
              <w:rPr>
                <w:rFonts w:asciiTheme="minorHAnsi" w:hAnsiTheme="minorHAnsi" w:cstheme="minorHAnsi"/>
                <w:sz w:val="22"/>
                <w:szCs w:val="22"/>
              </w:rPr>
              <w:t xml:space="preserve">Apply knowledge of human nutrient requirements in relation to genetics, metabolic pathways, and physiological function across the life course.  </w:t>
            </w:r>
          </w:p>
        </w:tc>
        <w:tc>
          <w:tcPr>
            <w:tcW w:w="1397" w:type="pct"/>
            <w:tcBorders>
              <w:bottom w:val="single" w:sz="4" w:space="0" w:color="auto"/>
            </w:tcBorders>
            <w:shd w:val="clear" w:color="auto" w:fill="D6E3BC" w:themeFill="accent3" w:themeFillTint="66"/>
          </w:tcPr>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Courses: </w:t>
            </w:r>
          </w:p>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ZOOL 251 (Human Physiology), </w:t>
            </w:r>
          </w:p>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FNIM333 (Human Nutrition); CHEM 364 (Biochemistry); FNIM 434 (Advanced Human Nutrition); NUTR 520; NUTR 521, NUTR 500 </w:t>
            </w:r>
          </w:p>
          <w:p w:rsidR="007229E3" w:rsidRPr="006110D4" w:rsidRDefault="007229E3" w:rsidP="00805016">
            <w:pPr>
              <w:rPr>
                <w:rFonts w:asciiTheme="minorHAnsi" w:hAnsiTheme="minorHAnsi" w:cstheme="minorHAnsi"/>
                <w:sz w:val="22"/>
                <w:szCs w:val="22"/>
              </w:rPr>
            </w:pPr>
          </w:p>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Activities: </w:t>
            </w:r>
          </w:p>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I wrote a paper on pernicious anemia in the elderly, I gave a presentation on PKU, an inborn error in metabolism, I read extensively on  issues of absorption  in celiac disease </w:t>
            </w:r>
          </w:p>
          <w:p w:rsidR="007229E3" w:rsidRPr="006110D4" w:rsidRDefault="007229E3" w:rsidP="00805016">
            <w:pPr>
              <w:rPr>
                <w:rFonts w:asciiTheme="minorHAnsi" w:hAnsiTheme="minorHAnsi" w:cstheme="minorHAnsi"/>
                <w:sz w:val="22"/>
                <w:szCs w:val="22"/>
              </w:rPr>
            </w:pPr>
          </w:p>
        </w:tc>
        <w:tc>
          <w:tcPr>
            <w:tcW w:w="1247" w:type="pct"/>
            <w:tcBorders>
              <w:bottom w:val="single" w:sz="4" w:space="0" w:color="auto"/>
            </w:tcBorders>
            <w:shd w:val="clear" w:color="auto" w:fill="D6E3BC" w:themeFill="accent3" w:themeFillTint="66"/>
          </w:tcPr>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During my Dietetic Internship, I spent time in real-life settings including a burn unit, general surgery floor and a community setting which allowed me to apply my understanding of the metabolic and physiological pathways. </w:t>
            </w:r>
          </w:p>
          <w:p w:rsidR="007229E3" w:rsidRPr="006110D4" w:rsidRDefault="007229E3" w:rsidP="00805016">
            <w:pPr>
              <w:rPr>
                <w:rFonts w:asciiTheme="minorHAnsi" w:hAnsiTheme="minorHAnsi" w:cstheme="minorHAnsi"/>
                <w:sz w:val="22"/>
                <w:szCs w:val="22"/>
              </w:rPr>
            </w:pPr>
          </w:p>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As an RD I am required to participate in continuing education. I have attended numerous national and state conferences including FNCE, and WSAND where I have gained understanding of metabolic and physiologic pathways.</w:t>
            </w:r>
          </w:p>
        </w:tc>
      </w:tr>
      <w:tr w:rsidR="007229E3" w:rsidRPr="009748A3" w:rsidTr="00805016">
        <w:trPr>
          <w:cantSplit/>
          <w:tblHeader/>
        </w:trPr>
        <w:tc>
          <w:tcPr>
            <w:tcW w:w="1178" w:type="pct"/>
            <w:shd w:val="clear" w:color="auto" w:fill="E5B8B7" w:themeFill="accent2" w:themeFillTint="66"/>
          </w:tcPr>
          <w:p w:rsidR="007229E3" w:rsidRPr="006110D4" w:rsidRDefault="007229E3" w:rsidP="00805016">
            <w:pPr>
              <w:spacing w:before="60" w:afterLines="120" w:after="288" w:line="259" w:lineRule="auto"/>
              <w:ind w:left="158"/>
              <w:contextualSpacing/>
              <w:rPr>
                <w:rFonts w:asciiTheme="minorHAnsi" w:hAnsiTheme="minorHAnsi" w:cstheme="minorHAnsi"/>
                <w:b/>
                <w:sz w:val="22"/>
                <w:szCs w:val="22"/>
              </w:rPr>
            </w:pPr>
            <w:r w:rsidRPr="006110D4">
              <w:rPr>
                <w:rFonts w:asciiTheme="minorHAnsi" w:hAnsiTheme="minorHAnsi" w:cstheme="minorHAnsi"/>
                <w:b/>
                <w:sz w:val="22"/>
                <w:szCs w:val="22"/>
              </w:rPr>
              <w:t>INCORRECT EXAMPLE:</w:t>
            </w:r>
            <w:r w:rsidRPr="006110D4">
              <w:rPr>
                <w:rFonts w:asciiTheme="minorHAnsi" w:hAnsiTheme="minorHAnsi" w:cstheme="minorHAnsi"/>
                <w:sz w:val="22"/>
                <w:szCs w:val="22"/>
              </w:rPr>
              <w:t xml:space="preserve"> </w:t>
            </w:r>
            <w:r w:rsidRPr="006110D4">
              <w:rPr>
                <w:rFonts w:asciiTheme="minorHAnsi" w:hAnsiTheme="minorHAnsi" w:cstheme="minorHAnsi"/>
                <w:sz w:val="22"/>
                <w:szCs w:val="22"/>
              </w:rPr>
              <w:br/>
            </w:r>
            <w:r w:rsidR="006E32AC" w:rsidRPr="006E32AC">
              <w:rPr>
                <w:rFonts w:asciiTheme="minorHAnsi" w:hAnsiTheme="minorHAnsi" w:cstheme="minorHAnsi"/>
                <w:sz w:val="22"/>
                <w:szCs w:val="22"/>
              </w:rPr>
              <w:t xml:space="preserve">Apply knowledge of human nutrient requirements in relation to genetics, metabolic pathways, and physiological function across the life course.  </w:t>
            </w:r>
          </w:p>
        </w:tc>
        <w:tc>
          <w:tcPr>
            <w:tcW w:w="1397" w:type="pct"/>
            <w:shd w:val="clear" w:color="auto" w:fill="E5B8B7" w:themeFill="accent2" w:themeFillTint="66"/>
          </w:tcPr>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 xml:space="preserve">Prerequisite courses: ZOOL 251, FNIM333, CHEM 364, FNIM 434 and required courses NUTR 520, 521, 500 </w:t>
            </w:r>
          </w:p>
        </w:tc>
        <w:tc>
          <w:tcPr>
            <w:tcW w:w="1247" w:type="pct"/>
            <w:shd w:val="clear" w:color="auto" w:fill="E5B8B7" w:themeFill="accent2" w:themeFillTint="66"/>
          </w:tcPr>
          <w:p w:rsidR="007229E3" w:rsidRPr="006110D4" w:rsidRDefault="007229E3" w:rsidP="00805016">
            <w:pPr>
              <w:rPr>
                <w:rFonts w:asciiTheme="minorHAnsi" w:hAnsiTheme="minorHAnsi" w:cstheme="minorHAnsi"/>
                <w:sz w:val="22"/>
                <w:szCs w:val="22"/>
              </w:rPr>
            </w:pPr>
            <w:r w:rsidRPr="006110D4">
              <w:rPr>
                <w:rFonts w:asciiTheme="minorHAnsi" w:hAnsiTheme="minorHAnsi" w:cstheme="minorHAnsi"/>
                <w:sz w:val="22"/>
                <w:szCs w:val="22"/>
              </w:rPr>
              <w:t>Readings and volunteer experiences</w:t>
            </w:r>
          </w:p>
        </w:tc>
      </w:tr>
    </w:tbl>
    <w:p w:rsidR="007229E3" w:rsidRPr="006110D4" w:rsidRDefault="007229E3" w:rsidP="00085BC6">
      <w:pPr>
        <w:spacing w:before="240" w:after="120"/>
        <w:rPr>
          <w:rFonts w:asciiTheme="minorHAnsi" w:hAnsiTheme="minorHAnsi" w:cstheme="minorHAnsi"/>
        </w:rPr>
      </w:pPr>
    </w:p>
    <w:p w:rsidR="007229E3" w:rsidRPr="006110D4" w:rsidRDefault="007229E3" w:rsidP="00085BC6">
      <w:pPr>
        <w:spacing w:before="240" w:after="12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840"/>
        <w:gridCol w:w="4318"/>
      </w:tblGrid>
      <w:tr w:rsidR="00B9686A" w:rsidRPr="009748A3" w:rsidTr="00F6664C">
        <w:trPr>
          <w:cantSplit/>
          <w:trHeight w:val="665"/>
          <w:tblHeader/>
        </w:trPr>
        <w:tc>
          <w:tcPr>
            <w:tcW w:w="1541" w:type="pct"/>
            <w:tcBorders>
              <w:bottom w:val="single" w:sz="4" w:space="0" w:color="auto"/>
            </w:tcBorders>
            <w:shd w:val="clear" w:color="auto" w:fill="BFBFBF" w:themeFill="background1" w:themeFillShade="BF"/>
            <w:vAlign w:val="center"/>
          </w:tcPr>
          <w:p w:rsidR="00B9686A" w:rsidRPr="006110D4" w:rsidRDefault="00B9686A" w:rsidP="00F6664C">
            <w:pPr>
              <w:jc w:val="center"/>
              <w:rPr>
                <w:rFonts w:asciiTheme="minorHAnsi" w:hAnsiTheme="minorHAnsi" w:cstheme="minorHAnsi"/>
                <w:b/>
              </w:rPr>
            </w:pPr>
            <w:r w:rsidRPr="006110D4">
              <w:rPr>
                <w:rFonts w:asciiTheme="minorHAnsi" w:hAnsiTheme="minorHAnsi" w:cstheme="minorHAnsi"/>
                <w:b/>
              </w:rPr>
              <w:lastRenderedPageBreak/>
              <w:t>Core NSP Competencies (COMP)</w:t>
            </w:r>
          </w:p>
        </w:tc>
        <w:tc>
          <w:tcPr>
            <w:tcW w:w="1828" w:type="pct"/>
            <w:tcBorders>
              <w:bottom w:val="single" w:sz="4" w:space="0" w:color="auto"/>
            </w:tcBorders>
            <w:shd w:val="clear" w:color="auto" w:fill="BFBFBF" w:themeFill="background1" w:themeFillShade="BF"/>
            <w:vAlign w:val="center"/>
          </w:tcPr>
          <w:p w:rsidR="00B9686A" w:rsidRPr="006110D4" w:rsidRDefault="00B9686A" w:rsidP="00F6664C">
            <w:pPr>
              <w:jc w:val="center"/>
              <w:rPr>
                <w:rFonts w:asciiTheme="minorHAnsi" w:hAnsiTheme="minorHAnsi" w:cstheme="minorHAnsi"/>
                <w:b/>
              </w:rPr>
            </w:pPr>
            <w:r w:rsidRPr="006110D4">
              <w:rPr>
                <w:rFonts w:asciiTheme="minorHAnsi" w:hAnsiTheme="minorHAnsi" w:cstheme="minorHAnsi"/>
                <w:b/>
              </w:rPr>
              <w:t xml:space="preserve">Achieved in prerequisites* </w:t>
            </w:r>
            <w:r w:rsidRPr="006110D4">
              <w:rPr>
                <w:rFonts w:asciiTheme="minorHAnsi" w:hAnsiTheme="minorHAnsi" w:cstheme="minorHAnsi"/>
                <w:b/>
              </w:rPr>
              <w:br/>
              <w:t>or core classes**</w:t>
            </w:r>
          </w:p>
        </w:tc>
        <w:tc>
          <w:tcPr>
            <w:tcW w:w="1631" w:type="pct"/>
            <w:tcBorders>
              <w:bottom w:val="single" w:sz="4" w:space="0" w:color="auto"/>
            </w:tcBorders>
            <w:shd w:val="clear" w:color="auto" w:fill="BFBFBF" w:themeFill="background1" w:themeFillShade="BF"/>
            <w:vAlign w:val="center"/>
          </w:tcPr>
          <w:p w:rsidR="00B9686A" w:rsidRPr="006110D4" w:rsidRDefault="00B9686A" w:rsidP="00F6664C">
            <w:pPr>
              <w:jc w:val="center"/>
              <w:rPr>
                <w:rFonts w:asciiTheme="minorHAnsi" w:hAnsiTheme="minorHAnsi" w:cstheme="minorHAnsi"/>
                <w:b/>
              </w:rPr>
            </w:pPr>
            <w:r w:rsidRPr="006110D4">
              <w:rPr>
                <w:rFonts w:asciiTheme="minorHAnsi" w:hAnsiTheme="minorHAnsi" w:cstheme="minorHAnsi"/>
                <w:b/>
              </w:rPr>
              <w:t>Achieved through other courses or experiences</w:t>
            </w:r>
          </w:p>
        </w:tc>
      </w:tr>
      <w:tr w:rsidR="00B9686A" w:rsidRPr="009748A3" w:rsidTr="006110D4">
        <w:trPr>
          <w:cantSplit/>
          <w:trHeight w:val="1205"/>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sz w:val="22"/>
                <w:szCs w:val="22"/>
              </w:rPr>
            </w:pPr>
            <w:r w:rsidRPr="003D2FF6">
              <w:rPr>
                <w:rFonts w:asciiTheme="minorHAnsi" w:eastAsia="Calibri" w:hAnsiTheme="minorHAnsi" w:cstheme="minorHAnsi"/>
                <w:b/>
                <w:sz w:val="22"/>
                <w:szCs w:val="22"/>
              </w:rPr>
              <w:t xml:space="preserve">Apply knowledge of human nutrient requirements in relation to genetics, metabolic pathways, and physiological function across the life course.  </w:t>
            </w:r>
          </w:p>
        </w:tc>
        <w:tc>
          <w:tcPr>
            <w:tcW w:w="1828" w:type="pct"/>
            <w:shd w:val="clear" w:color="auto" w:fill="FFFFFF" w:themeFill="background1"/>
          </w:tcPr>
          <w:p w:rsidR="00B9686A" w:rsidRPr="006110D4" w:rsidRDefault="00B9686A" w:rsidP="007F66DD">
            <w:pPr>
              <w:rPr>
                <w:rFonts w:asciiTheme="minorHAnsi" w:hAnsiTheme="minorHAnsi" w:cstheme="minorHAnsi"/>
                <w:sz w:val="22"/>
                <w:szCs w:val="22"/>
              </w:rPr>
            </w:pPr>
          </w:p>
        </w:tc>
        <w:tc>
          <w:tcPr>
            <w:tcW w:w="1631" w:type="pct"/>
            <w:shd w:val="clear" w:color="auto" w:fill="FFFFFF" w:themeFill="background1"/>
          </w:tcPr>
          <w:p w:rsidR="00B9686A" w:rsidRPr="006110D4" w:rsidRDefault="00B9686A" w:rsidP="009C48B6">
            <w:pPr>
              <w:rPr>
                <w:rFonts w:asciiTheme="minorHAnsi" w:hAnsiTheme="minorHAnsi" w:cstheme="minorHAnsi"/>
                <w:sz w:val="22"/>
                <w:szCs w:val="22"/>
              </w:rPr>
            </w:pPr>
          </w:p>
        </w:tc>
      </w:tr>
      <w:tr w:rsidR="00B9686A" w:rsidRPr="009748A3" w:rsidTr="006110D4">
        <w:trPr>
          <w:cantSplit/>
          <w:trHeight w:val="530"/>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sz w:val="22"/>
                <w:szCs w:val="22"/>
              </w:rPr>
            </w:pPr>
            <w:r w:rsidRPr="003D2FF6">
              <w:rPr>
                <w:rFonts w:asciiTheme="minorHAnsi" w:hAnsiTheme="minorHAnsi" w:cstheme="minorHAnsi"/>
                <w:b/>
                <w:sz w:val="22"/>
                <w:szCs w:val="22"/>
              </w:rPr>
              <w:t>Assess nutritional status of individuals and groups.</w:t>
            </w:r>
          </w:p>
        </w:tc>
        <w:tc>
          <w:tcPr>
            <w:tcW w:w="1828" w:type="pct"/>
          </w:tcPr>
          <w:p w:rsidR="00B9686A" w:rsidRPr="006110D4" w:rsidRDefault="00B9686A" w:rsidP="00130837">
            <w:pPr>
              <w:rPr>
                <w:rFonts w:asciiTheme="minorHAnsi" w:hAnsiTheme="minorHAnsi" w:cstheme="minorHAnsi"/>
                <w:sz w:val="22"/>
                <w:szCs w:val="22"/>
              </w:rPr>
            </w:pPr>
          </w:p>
        </w:tc>
        <w:tc>
          <w:tcPr>
            <w:tcW w:w="1631" w:type="pct"/>
          </w:tcPr>
          <w:p w:rsidR="00B9686A" w:rsidRPr="006110D4" w:rsidRDefault="00B9686A" w:rsidP="00130837">
            <w:pPr>
              <w:rPr>
                <w:rFonts w:asciiTheme="minorHAnsi" w:hAnsiTheme="minorHAnsi" w:cstheme="minorHAnsi"/>
                <w:sz w:val="22"/>
                <w:szCs w:val="22"/>
              </w:rPr>
            </w:pPr>
          </w:p>
        </w:tc>
      </w:tr>
      <w:tr w:rsidR="00B9686A" w:rsidRPr="009748A3" w:rsidTr="006110D4">
        <w:trPr>
          <w:cantSplit/>
          <w:trHeight w:val="980"/>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b/>
                <w:i/>
                <w:sz w:val="22"/>
                <w:szCs w:val="22"/>
              </w:rPr>
            </w:pPr>
            <w:r w:rsidRPr="003D2FF6">
              <w:rPr>
                <w:rFonts w:asciiTheme="minorHAnsi" w:hAnsiTheme="minorHAnsi" w:cstheme="minorHAnsi"/>
                <w:b/>
                <w:sz w:val="22"/>
                <w:szCs w:val="22"/>
              </w:rPr>
              <w:t xml:space="preserve">Appraise how nutritional factors across the lifespan are linked to non-communicable diseases (NCD) and quality of life.  </w:t>
            </w:r>
          </w:p>
        </w:tc>
        <w:tc>
          <w:tcPr>
            <w:tcW w:w="1828" w:type="pct"/>
          </w:tcPr>
          <w:p w:rsidR="00B9686A" w:rsidRPr="006110D4" w:rsidRDefault="00B9686A" w:rsidP="00130837">
            <w:pPr>
              <w:rPr>
                <w:rFonts w:asciiTheme="minorHAnsi" w:hAnsiTheme="minorHAnsi" w:cstheme="minorHAnsi"/>
                <w:sz w:val="22"/>
                <w:szCs w:val="22"/>
              </w:rPr>
            </w:pPr>
          </w:p>
        </w:tc>
        <w:tc>
          <w:tcPr>
            <w:tcW w:w="1631" w:type="pct"/>
          </w:tcPr>
          <w:p w:rsidR="00B9686A" w:rsidRPr="006110D4" w:rsidRDefault="00B9686A" w:rsidP="00130837">
            <w:pPr>
              <w:rPr>
                <w:rFonts w:asciiTheme="minorHAnsi" w:hAnsiTheme="minorHAnsi" w:cstheme="minorHAnsi"/>
                <w:sz w:val="22"/>
                <w:szCs w:val="22"/>
              </w:rPr>
            </w:pPr>
          </w:p>
        </w:tc>
      </w:tr>
      <w:tr w:rsidR="00B9686A" w:rsidRPr="009748A3" w:rsidTr="006110D4">
        <w:trPr>
          <w:cantSplit/>
          <w:trHeight w:val="750"/>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b/>
                <w:i/>
                <w:sz w:val="22"/>
                <w:szCs w:val="22"/>
              </w:rPr>
            </w:pPr>
            <w:r w:rsidRPr="003D2FF6">
              <w:rPr>
                <w:rFonts w:asciiTheme="minorHAnsi" w:hAnsiTheme="minorHAnsi" w:cstheme="minorHAnsi"/>
                <w:b/>
                <w:sz w:val="22"/>
                <w:szCs w:val="22"/>
              </w:rPr>
              <w:t>Apply evidence-based approaches to improve diet quality and nutritional status.</w:t>
            </w:r>
          </w:p>
        </w:tc>
        <w:tc>
          <w:tcPr>
            <w:tcW w:w="1828" w:type="pct"/>
          </w:tcPr>
          <w:p w:rsidR="00B9686A" w:rsidRPr="006110D4" w:rsidRDefault="00B9686A" w:rsidP="00130837">
            <w:pPr>
              <w:rPr>
                <w:rFonts w:asciiTheme="minorHAnsi" w:hAnsiTheme="minorHAnsi" w:cstheme="minorHAnsi"/>
                <w:sz w:val="22"/>
                <w:szCs w:val="22"/>
              </w:rPr>
            </w:pPr>
          </w:p>
        </w:tc>
        <w:tc>
          <w:tcPr>
            <w:tcW w:w="1631" w:type="pct"/>
          </w:tcPr>
          <w:p w:rsidR="00B9686A" w:rsidRPr="006110D4" w:rsidRDefault="00B9686A" w:rsidP="00130837">
            <w:pPr>
              <w:rPr>
                <w:rFonts w:asciiTheme="minorHAnsi" w:hAnsiTheme="minorHAnsi" w:cstheme="minorHAnsi"/>
                <w:sz w:val="22"/>
                <w:szCs w:val="22"/>
              </w:rPr>
            </w:pPr>
          </w:p>
        </w:tc>
      </w:tr>
      <w:tr w:rsidR="00B9686A" w:rsidRPr="009748A3" w:rsidTr="006110D4">
        <w:trPr>
          <w:cantSplit/>
          <w:trHeight w:val="602"/>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b/>
                <w:sz w:val="22"/>
                <w:szCs w:val="22"/>
              </w:rPr>
            </w:pPr>
            <w:r w:rsidRPr="003D2FF6">
              <w:rPr>
                <w:rFonts w:asciiTheme="minorHAnsi" w:hAnsiTheme="minorHAnsi" w:cstheme="minorHAnsi"/>
                <w:b/>
                <w:sz w:val="22"/>
                <w:szCs w:val="22"/>
              </w:rPr>
              <w:t>Apply appropriate methodologies to a research question.</w:t>
            </w:r>
          </w:p>
        </w:tc>
        <w:tc>
          <w:tcPr>
            <w:tcW w:w="1828" w:type="pct"/>
          </w:tcPr>
          <w:p w:rsidR="00B9686A" w:rsidRPr="006110D4" w:rsidRDefault="00B9686A" w:rsidP="00130837">
            <w:pPr>
              <w:rPr>
                <w:rFonts w:asciiTheme="minorHAnsi" w:hAnsiTheme="minorHAnsi" w:cstheme="minorHAnsi"/>
                <w:sz w:val="22"/>
                <w:szCs w:val="22"/>
              </w:rPr>
            </w:pPr>
          </w:p>
        </w:tc>
        <w:tc>
          <w:tcPr>
            <w:tcW w:w="1631" w:type="pct"/>
          </w:tcPr>
          <w:p w:rsidR="00B9686A" w:rsidRPr="006110D4" w:rsidRDefault="00B9686A" w:rsidP="00130837">
            <w:pPr>
              <w:rPr>
                <w:rFonts w:asciiTheme="minorHAnsi" w:hAnsiTheme="minorHAnsi" w:cstheme="minorHAnsi"/>
                <w:sz w:val="22"/>
                <w:szCs w:val="22"/>
              </w:rPr>
            </w:pPr>
          </w:p>
        </w:tc>
      </w:tr>
      <w:tr w:rsidR="00B9686A" w:rsidRPr="009748A3" w:rsidTr="006110D4">
        <w:trPr>
          <w:cantSplit/>
          <w:trHeight w:val="980"/>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b/>
                <w:sz w:val="22"/>
                <w:szCs w:val="22"/>
              </w:rPr>
            </w:pPr>
            <w:r w:rsidRPr="003D2FF6">
              <w:rPr>
                <w:rFonts w:asciiTheme="minorHAnsi" w:hAnsiTheme="minorHAnsi" w:cstheme="minorHAnsi"/>
                <w:b/>
                <w:sz w:val="22"/>
                <w:szCs w:val="22"/>
              </w:rPr>
              <w:t>Explain, critique, and apply the process of public health practice and nutrition policy development.</w:t>
            </w:r>
          </w:p>
        </w:tc>
        <w:tc>
          <w:tcPr>
            <w:tcW w:w="1828" w:type="pct"/>
          </w:tcPr>
          <w:p w:rsidR="00B9686A" w:rsidRPr="006110D4" w:rsidRDefault="00B9686A" w:rsidP="00130837">
            <w:pPr>
              <w:rPr>
                <w:rFonts w:asciiTheme="minorHAnsi" w:hAnsiTheme="minorHAnsi" w:cstheme="minorHAnsi"/>
                <w:sz w:val="22"/>
                <w:szCs w:val="22"/>
              </w:rPr>
            </w:pPr>
          </w:p>
        </w:tc>
        <w:tc>
          <w:tcPr>
            <w:tcW w:w="1631" w:type="pct"/>
          </w:tcPr>
          <w:p w:rsidR="00B9686A" w:rsidRPr="006110D4" w:rsidRDefault="00B9686A" w:rsidP="00130837">
            <w:pPr>
              <w:rPr>
                <w:rFonts w:asciiTheme="minorHAnsi" w:hAnsiTheme="minorHAnsi" w:cstheme="minorHAnsi"/>
                <w:sz w:val="22"/>
                <w:szCs w:val="22"/>
              </w:rPr>
            </w:pPr>
          </w:p>
        </w:tc>
      </w:tr>
      <w:tr w:rsidR="00B9686A" w:rsidRPr="009748A3" w:rsidTr="006110D4">
        <w:trPr>
          <w:cantSplit/>
          <w:trHeight w:val="890"/>
        </w:trPr>
        <w:tc>
          <w:tcPr>
            <w:tcW w:w="1541" w:type="pct"/>
            <w:shd w:val="clear" w:color="auto" w:fill="auto"/>
          </w:tcPr>
          <w:p w:rsidR="00B9686A" w:rsidRPr="003D2FF6" w:rsidRDefault="00B9686A" w:rsidP="003D2FF6">
            <w:pPr>
              <w:pStyle w:val="ListParagraph"/>
              <w:numPr>
                <w:ilvl w:val="0"/>
                <w:numId w:val="29"/>
              </w:numPr>
              <w:spacing w:before="60"/>
              <w:rPr>
                <w:rFonts w:asciiTheme="minorHAnsi" w:hAnsiTheme="minorHAnsi" w:cstheme="minorHAnsi"/>
                <w:b/>
                <w:sz w:val="22"/>
                <w:szCs w:val="22"/>
              </w:rPr>
            </w:pPr>
            <w:r w:rsidRPr="003D2FF6">
              <w:rPr>
                <w:rFonts w:asciiTheme="minorHAnsi" w:hAnsiTheme="minorHAnsi" w:cstheme="minorHAnsi"/>
                <w:b/>
                <w:sz w:val="22"/>
                <w:szCs w:val="22"/>
              </w:rPr>
              <w:t>Describe the basic components and determinants of the US food and nutrition systems.</w:t>
            </w:r>
          </w:p>
        </w:tc>
        <w:tc>
          <w:tcPr>
            <w:tcW w:w="1828" w:type="pct"/>
          </w:tcPr>
          <w:p w:rsidR="00B9686A" w:rsidRPr="006110D4" w:rsidRDefault="00B9686A" w:rsidP="00130837">
            <w:pPr>
              <w:rPr>
                <w:rFonts w:asciiTheme="minorHAnsi" w:hAnsiTheme="minorHAnsi" w:cstheme="minorHAnsi"/>
                <w:sz w:val="22"/>
                <w:szCs w:val="22"/>
              </w:rPr>
            </w:pPr>
          </w:p>
        </w:tc>
        <w:tc>
          <w:tcPr>
            <w:tcW w:w="1631" w:type="pct"/>
          </w:tcPr>
          <w:p w:rsidR="00B9686A" w:rsidRPr="006110D4" w:rsidRDefault="00B9686A" w:rsidP="00130837">
            <w:pPr>
              <w:rPr>
                <w:rFonts w:asciiTheme="minorHAnsi" w:hAnsiTheme="minorHAnsi" w:cstheme="minorHAnsi"/>
                <w:sz w:val="22"/>
                <w:szCs w:val="22"/>
              </w:rPr>
            </w:pPr>
          </w:p>
        </w:tc>
      </w:tr>
    </w:tbl>
    <w:p w:rsidR="005E2BC7" w:rsidRPr="006110D4" w:rsidRDefault="005E2BC7" w:rsidP="005E2BC7">
      <w:pPr>
        <w:rPr>
          <w:rFonts w:asciiTheme="minorHAnsi" w:hAnsiTheme="minorHAnsi" w:cstheme="minorHAnsi"/>
        </w:rPr>
      </w:pPr>
    </w:p>
    <w:p w:rsidR="005E2BC7" w:rsidRPr="003D2FF6" w:rsidRDefault="0030133C" w:rsidP="005E2BC7">
      <w:pPr>
        <w:tabs>
          <w:tab w:val="left" w:pos="360"/>
        </w:tabs>
        <w:rPr>
          <w:rFonts w:asciiTheme="minorHAnsi" w:hAnsiTheme="minorHAnsi" w:cstheme="minorHAnsi"/>
          <w:sz w:val="22"/>
          <w:szCs w:val="22"/>
        </w:rPr>
      </w:pPr>
      <w:r w:rsidRPr="003D2FF6">
        <w:rPr>
          <w:rFonts w:asciiTheme="minorHAnsi" w:hAnsiTheme="minorHAnsi" w:cstheme="minorHAnsi"/>
          <w:sz w:val="22"/>
          <w:szCs w:val="22"/>
        </w:rPr>
        <w:t xml:space="preserve">* </w:t>
      </w:r>
      <w:r w:rsidRPr="003D2FF6">
        <w:rPr>
          <w:rFonts w:asciiTheme="minorHAnsi" w:hAnsiTheme="minorHAnsi" w:cstheme="minorHAnsi"/>
          <w:sz w:val="22"/>
          <w:szCs w:val="22"/>
        </w:rPr>
        <w:tab/>
        <w:t>Prerequisites include:  Nutrition, General Chemistry, Organic Chemistry, B</w:t>
      </w:r>
      <w:r w:rsidR="005E2BC7" w:rsidRPr="003D2FF6">
        <w:rPr>
          <w:rFonts w:asciiTheme="minorHAnsi" w:hAnsiTheme="minorHAnsi" w:cstheme="minorHAnsi"/>
          <w:sz w:val="22"/>
          <w:szCs w:val="22"/>
        </w:rPr>
        <w:t xml:space="preserve">iochemistry </w:t>
      </w:r>
      <w:r w:rsidRPr="003D2FF6">
        <w:rPr>
          <w:rFonts w:asciiTheme="minorHAnsi" w:hAnsiTheme="minorHAnsi" w:cstheme="minorHAnsi"/>
          <w:sz w:val="22"/>
          <w:szCs w:val="22"/>
        </w:rPr>
        <w:t>and P</w:t>
      </w:r>
      <w:r w:rsidR="005E2BC7" w:rsidRPr="003D2FF6">
        <w:rPr>
          <w:rFonts w:asciiTheme="minorHAnsi" w:hAnsiTheme="minorHAnsi" w:cstheme="minorHAnsi"/>
          <w:sz w:val="22"/>
          <w:szCs w:val="22"/>
        </w:rPr>
        <w:t>hysiology.</w:t>
      </w:r>
    </w:p>
    <w:p w:rsidR="0075452F" w:rsidRPr="003D2FF6" w:rsidRDefault="0030133C" w:rsidP="005E2BC7">
      <w:pPr>
        <w:ind w:left="360" w:hanging="360"/>
        <w:rPr>
          <w:rFonts w:asciiTheme="minorHAnsi" w:hAnsiTheme="minorHAnsi" w:cstheme="minorHAnsi"/>
          <w:sz w:val="22"/>
          <w:szCs w:val="22"/>
        </w:rPr>
        <w:sectPr w:rsidR="0075452F" w:rsidRPr="003D2FF6" w:rsidSect="00F6664C">
          <w:pgSz w:w="15840" w:h="12240" w:orient="landscape"/>
          <w:pgMar w:top="1440" w:right="1296" w:bottom="1440" w:left="1296" w:header="720" w:footer="720" w:gutter="0"/>
          <w:cols w:space="720"/>
          <w:docGrid w:linePitch="360"/>
        </w:sectPr>
      </w:pPr>
      <w:r w:rsidRPr="003D2FF6">
        <w:rPr>
          <w:rFonts w:asciiTheme="minorHAnsi" w:hAnsiTheme="minorHAnsi" w:cstheme="minorHAnsi"/>
          <w:sz w:val="22"/>
          <w:szCs w:val="22"/>
        </w:rPr>
        <w:t>**</w:t>
      </w:r>
      <w:r w:rsidR="005E2BC7" w:rsidRPr="003D2FF6">
        <w:rPr>
          <w:rFonts w:asciiTheme="minorHAnsi" w:hAnsiTheme="minorHAnsi" w:cstheme="minorHAnsi"/>
          <w:sz w:val="22"/>
          <w:szCs w:val="22"/>
        </w:rPr>
        <w:tab/>
        <w:t xml:space="preserve">Core classes include: </w:t>
      </w:r>
      <w:r w:rsidRPr="003D2FF6">
        <w:rPr>
          <w:rFonts w:asciiTheme="minorHAnsi" w:hAnsiTheme="minorHAnsi" w:cstheme="minorHAnsi"/>
          <w:sz w:val="22"/>
          <w:szCs w:val="22"/>
        </w:rPr>
        <w:t>Epidemiology, Biostatistics, Nutrition S</w:t>
      </w:r>
      <w:r w:rsidR="005E2BC7" w:rsidRPr="003D2FF6">
        <w:rPr>
          <w:rFonts w:asciiTheme="minorHAnsi" w:hAnsiTheme="minorHAnsi" w:cstheme="minorHAnsi"/>
          <w:sz w:val="22"/>
          <w:szCs w:val="22"/>
        </w:rPr>
        <w:t>eminar (</w:t>
      </w:r>
      <w:r w:rsidR="00CA3FFB" w:rsidRPr="003D2FF6">
        <w:rPr>
          <w:rFonts w:asciiTheme="minorHAnsi" w:hAnsiTheme="minorHAnsi" w:cstheme="minorHAnsi"/>
          <w:sz w:val="22"/>
          <w:szCs w:val="22"/>
        </w:rPr>
        <w:t>NUTR</w:t>
      </w:r>
      <w:r w:rsidR="005E2BC7" w:rsidRPr="003D2FF6">
        <w:rPr>
          <w:rFonts w:asciiTheme="minorHAnsi" w:hAnsiTheme="minorHAnsi" w:cstheme="minorHAnsi"/>
          <w:sz w:val="22"/>
          <w:szCs w:val="22"/>
        </w:rPr>
        <w:t xml:space="preserve"> 500)</w:t>
      </w:r>
      <w:r w:rsidR="00D9636D" w:rsidRPr="003D2FF6">
        <w:rPr>
          <w:rFonts w:asciiTheme="minorHAnsi" w:hAnsiTheme="minorHAnsi" w:cstheme="minorHAnsi"/>
          <w:sz w:val="22"/>
          <w:szCs w:val="22"/>
        </w:rPr>
        <w:t>, Nutrition and Metabolism I,</w:t>
      </w:r>
      <w:r w:rsidR="005E2BC7" w:rsidRPr="003D2FF6">
        <w:rPr>
          <w:rFonts w:asciiTheme="minorHAnsi" w:hAnsiTheme="minorHAnsi" w:cstheme="minorHAnsi"/>
          <w:sz w:val="22"/>
          <w:szCs w:val="22"/>
        </w:rPr>
        <w:t xml:space="preserve"> II</w:t>
      </w:r>
      <w:r w:rsidR="00D9636D" w:rsidRPr="003D2FF6">
        <w:rPr>
          <w:rFonts w:asciiTheme="minorHAnsi" w:hAnsiTheme="minorHAnsi" w:cstheme="minorHAnsi"/>
          <w:sz w:val="22"/>
          <w:szCs w:val="22"/>
        </w:rPr>
        <w:t>,</w:t>
      </w:r>
      <w:r w:rsidR="00954BFB" w:rsidRPr="003D2FF6">
        <w:rPr>
          <w:rFonts w:asciiTheme="minorHAnsi" w:hAnsiTheme="minorHAnsi" w:cstheme="minorHAnsi"/>
          <w:sz w:val="22"/>
          <w:szCs w:val="22"/>
        </w:rPr>
        <w:t>III</w:t>
      </w:r>
      <w:r w:rsidRPr="003D2FF6">
        <w:rPr>
          <w:rFonts w:asciiTheme="minorHAnsi" w:hAnsiTheme="minorHAnsi" w:cstheme="minorHAnsi"/>
          <w:sz w:val="22"/>
          <w:szCs w:val="22"/>
        </w:rPr>
        <w:t xml:space="preserve"> (NUTR 520, 521, 522)</w:t>
      </w:r>
      <w:r w:rsidR="005E2BC7" w:rsidRPr="003D2FF6">
        <w:rPr>
          <w:rFonts w:asciiTheme="minorHAnsi" w:hAnsiTheme="minorHAnsi" w:cstheme="minorHAnsi"/>
          <w:sz w:val="22"/>
          <w:szCs w:val="22"/>
        </w:rPr>
        <w:t xml:space="preserve">, </w:t>
      </w:r>
      <w:r w:rsidR="00B9686A" w:rsidRPr="003D2FF6">
        <w:rPr>
          <w:rFonts w:asciiTheme="minorHAnsi" w:hAnsiTheme="minorHAnsi" w:cstheme="minorHAnsi"/>
          <w:sz w:val="22"/>
          <w:szCs w:val="22"/>
        </w:rPr>
        <w:t xml:space="preserve">Food &amp; Society (NUTR 513), </w:t>
      </w:r>
      <w:r w:rsidRPr="003D2FF6">
        <w:rPr>
          <w:rFonts w:asciiTheme="minorHAnsi" w:hAnsiTheme="minorHAnsi" w:cstheme="minorHAnsi"/>
          <w:sz w:val="22"/>
          <w:szCs w:val="22"/>
        </w:rPr>
        <w:t>Nutrit</w:t>
      </w:r>
      <w:r w:rsidR="00C1076C" w:rsidRPr="003D2FF6">
        <w:rPr>
          <w:rFonts w:asciiTheme="minorHAnsi" w:hAnsiTheme="minorHAnsi" w:cstheme="minorHAnsi"/>
          <w:sz w:val="22"/>
          <w:szCs w:val="22"/>
        </w:rPr>
        <w:t>ion &amp; Research Design (NUTR 529</w:t>
      </w:r>
      <w:r w:rsidRPr="003D2FF6">
        <w:rPr>
          <w:rFonts w:asciiTheme="minorHAnsi" w:hAnsiTheme="minorHAnsi" w:cstheme="minorHAnsi"/>
          <w:sz w:val="22"/>
          <w:szCs w:val="22"/>
        </w:rPr>
        <w:t xml:space="preserve">), </w:t>
      </w:r>
      <w:r w:rsidR="005E2BC7" w:rsidRPr="003D2FF6">
        <w:rPr>
          <w:rFonts w:asciiTheme="minorHAnsi" w:hAnsiTheme="minorHAnsi" w:cstheme="minorHAnsi"/>
          <w:sz w:val="22"/>
          <w:szCs w:val="22"/>
        </w:rPr>
        <w:t>Public Health Nutrition</w:t>
      </w:r>
      <w:r w:rsidRPr="003D2FF6">
        <w:rPr>
          <w:rFonts w:asciiTheme="minorHAnsi" w:hAnsiTheme="minorHAnsi" w:cstheme="minorHAnsi"/>
          <w:sz w:val="22"/>
          <w:szCs w:val="22"/>
        </w:rPr>
        <w:t xml:space="preserve"> (NUTR 531)</w:t>
      </w:r>
      <w:r w:rsidR="006F5162" w:rsidRPr="003D2FF6">
        <w:rPr>
          <w:rFonts w:asciiTheme="minorHAnsi" w:hAnsiTheme="minorHAnsi" w:cstheme="minorHAnsi"/>
          <w:sz w:val="22"/>
          <w:szCs w:val="22"/>
        </w:rPr>
        <w:t>,</w:t>
      </w:r>
      <w:r w:rsidR="005E2BC7" w:rsidRPr="003D2FF6">
        <w:rPr>
          <w:rFonts w:asciiTheme="minorHAnsi" w:hAnsiTheme="minorHAnsi" w:cstheme="minorHAnsi"/>
          <w:sz w:val="22"/>
          <w:szCs w:val="22"/>
        </w:rPr>
        <w:t xml:space="preserve">  Nutrition in Chronic Disease</w:t>
      </w:r>
      <w:r w:rsidRPr="003D2FF6">
        <w:rPr>
          <w:rFonts w:asciiTheme="minorHAnsi" w:hAnsiTheme="minorHAnsi" w:cstheme="minorHAnsi"/>
          <w:sz w:val="22"/>
          <w:szCs w:val="22"/>
        </w:rPr>
        <w:t xml:space="preserve"> (NUTR </w:t>
      </w:r>
      <w:r w:rsidR="00B9686A" w:rsidRPr="003D2FF6">
        <w:rPr>
          <w:rFonts w:asciiTheme="minorHAnsi" w:hAnsiTheme="minorHAnsi" w:cstheme="minorHAnsi"/>
          <w:sz w:val="22"/>
          <w:szCs w:val="22"/>
        </w:rPr>
        <w:t>562</w:t>
      </w:r>
      <w:r w:rsidRPr="003D2FF6">
        <w:rPr>
          <w:rFonts w:asciiTheme="minorHAnsi" w:hAnsiTheme="minorHAnsi" w:cstheme="minorHAnsi"/>
          <w:sz w:val="22"/>
          <w:szCs w:val="22"/>
        </w:rPr>
        <w:t>)</w:t>
      </w:r>
      <w:r w:rsidR="006F5162" w:rsidRPr="003D2FF6">
        <w:rPr>
          <w:rFonts w:asciiTheme="minorHAnsi" w:hAnsiTheme="minorHAnsi" w:cstheme="minorHAnsi"/>
          <w:sz w:val="22"/>
          <w:szCs w:val="22"/>
        </w:rPr>
        <w:t>,</w:t>
      </w:r>
      <w:r w:rsidR="002B103E">
        <w:rPr>
          <w:rFonts w:asciiTheme="minorHAnsi" w:hAnsiTheme="minorHAnsi" w:cstheme="minorHAnsi"/>
          <w:sz w:val="22"/>
          <w:szCs w:val="22"/>
        </w:rPr>
        <w:t xml:space="preserve"> and</w:t>
      </w:r>
      <w:r w:rsidR="006F5162" w:rsidRPr="003D2FF6">
        <w:rPr>
          <w:rFonts w:asciiTheme="minorHAnsi" w:hAnsiTheme="minorHAnsi" w:cstheme="minorHAnsi"/>
          <w:sz w:val="22"/>
          <w:szCs w:val="22"/>
        </w:rPr>
        <w:t xml:space="preserve"> Structural Racism and Public Health (HSERV 590/HSERV 579)</w:t>
      </w:r>
      <w:r w:rsidR="005E2BC7" w:rsidRPr="003D2FF6">
        <w:rPr>
          <w:rFonts w:asciiTheme="minorHAnsi" w:hAnsiTheme="minorHAnsi" w:cstheme="minorHAnsi"/>
          <w:sz w:val="22"/>
          <w:szCs w:val="22"/>
        </w:rPr>
        <w:t>.</w:t>
      </w:r>
    </w:p>
    <w:p w:rsidR="002729B5" w:rsidRPr="006110D4" w:rsidRDefault="002729B5" w:rsidP="002729B5">
      <w:pPr>
        <w:pStyle w:val="Heading1"/>
        <w:rPr>
          <w:rFonts w:asciiTheme="minorHAnsi" w:hAnsiTheme="minorHAnsi" w:cstheme="minorHAnsi"/>
        </w:rPr>
      </w:pPr>
      <w:bookmarkStart w:id="2" w:name="_Toc151523095"/>
      <w:bookmarkStart w:id="3" w:name="_Toc151523093"/>
      <w:r w:rsidRPr="006110D4">
        <w:rPr>
          <w:rFonts w:asciiTheme="minorHAnsi" w:hAnsiTheme="minorHAnsi" w:cstheme="minorHAnsi"/>
          <w:sz w:val="28"/>
          <w:szCs w:val="28"/>
        </w:rPr>
        <w:lastRenderedPageBreak/>
        <w:t>Table B.   Academic Performance</w:t>
      </w:r>
      <w:bookmarkEnd w:id="2"/>
    </w:p>
    <w:p w:rsidR="002729B5" w:rsidRPr="006110D4" w:rsidRDefault="002729B5" w:rsidP="002729B5">
      <w:pPr>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3190"/>
      </w:tblGrid>
      <w:tr w:rsidR="002729B5" w:rsidRPr="009748A3" w:rsidTr="00F6664C">
        <w:trPr>
          <w:trHeight w:val="576"/>
        </w:trPr>
        <w:tc>
          <w:tcPr>
            <w:tcW w:w="0" w:type="auto"/>
            <w:shd w:val="clear" w:color="auto" w:fill="auto"/>
            <w:vAlign w:val="center"/>
          </w:tcPr>
          <w:p w:rsidR="002729B5" w:rsidRPr="006110D4" w:rsidRDefault="002729B5" w:rsidP="00A275F3">
            <w:pPr>
              <w:tabs>
                <w:tab w:val="left" w:pos="5760"/>
              </w:tabs>
              <w:spacing w:line="276" w:lineRule="auto"/>
              <w:jc w:val="center"/>
              <w:rPr>
                <w:rFonts w:asciiTheme="minorHAnsi" w:hAnsiTheme="minorHAnsi" w:cstheme="minorHAnsi"/>
                <w:b/>
                <w:sz w:val="22"/>
                <w:szCs w:val="22"/>
              </w:rPr>
            </w:pPr>
            <w:r w:rsidRPr="006110D4">
              <w:rPr>
                <w:rFonts w:asciiTheme="minorHAnsi" w:hAnsiTheme="minorHAnsi" w:cstheme="minorHAnsi"/>
                <w:b/>
                <w:sz w:val="22"/>
                <w:szCs w:val="22"/>
              </w:rPr>
              <w:t>Core Course</w:t>
            </w:r>
          </w:p>
        </w:tc>
        <w:tc>
          <w:tcPr>
            <w:tcW w:w="3190" w:type="dxa"/>
            <w:shd w:val="clear" w:color="auto" w:fill="auto"/>
            <w:vAlign w:val="center"/>
          </w:tcPr>
          <w:p w:rsidR="002729B5" w:rsidRPr="006110D4" w:rsidRDefault="002729B5" w:rsidP="00A275F3">
            <w:pPr>
              <w:spacing w:line="276" w:lineRule="auto"/>
              <w:jc w:val="center"/>
              <w:rPr>
                <w:rFonts w:asciiTheme="minorHAnsi" w:hAnsiTheme="minorHAnsi" w:cstheme="minorHAnsi"/>
                <w:b/>
                <w:sz w:val="22"/>
                <w:szCs w:val="22"/>
              </w:rPr>
            </w:pPr>
            <w:r w:rsidRPr="006110D4">
              <w:rPr>
                <w:rFonts w:asciiTheme="minorHAnsi" w:hAnsiTheme="minorHAnsi" w:cstheme="minorHAnsi"/>
                <w:b/>
                <w:sz w:val="22"/>
                <w:szCs w:val="22"/>
              </w:rPr>
              <w:t>Grade</w:t>
            </w:r>
          </w:p>
        </w:tc>
      </w:tr>
      <w:tr w:rsidR="0030133C" w:rsidRPr="009748A3" w:rsidTr="00F6664C">
        <w:trPr>
          <w:trHeight w:val="576"/>
        </w:trPr>
        <w:tc>
          <w:tcPr>
            <w:tcW w:w="0" w:type="auto"/>
            <w:shd w:val="clear" w:color="auto" w:fill="auto"/>
            <w:vAlign w:val="center"/>
          </w:tcPr>
          <w:p w:rsidR="0030133C" w:rsidRPr="006110D4" w:rsidRDefault="0030133C" w:rsidP="006E32AC">
            <w:pPr>
              <w:tabs>
                <w:tab w:val="left" w:pos="5760"/>
              </w:tabs>
              <w:spacing w:line="276" w:lineRule="auto"/>
              <w:rPr>
                <w:rFonts w:asciiTheme="minorHAnsi" w:hAnsiTheme="minorHAnsi" w:cstheme="minorHAnsi"/>
                <w:sz w:val="22"/>
                <w:szCs w:val="22"/>
              </w:rPr>
            </w:pPr>
            <w:r w:rsidRPr="006110D4">
              <w:rPr>
                <w:rFonts w:asciiTheme="minorHAnsi" w:hAnsiTheme="minorHAnsi" w:cstheme="minorHAnsi"/>
                <w:sz w:val="22"/>
                <w:szCs w:val="22"/>
              </w:rPr>
              <w:t xml:space="preserve">BIOST </w:t>
            </w:r>
            <w:r w:rsidR="006E32AC">
              <w:rPr>
                <w:rFonts w:asciiTheme="minorHAnsi" w:hAnsiTheme="minorHAnsi" w:cstheme="minorHAnsi"/>
                <w:sz w:val="22"/>
                <w:szCs w:val="22"/>
              </w:rPr>
              <w:t>508</w:t>
            </w:r>
            <w:r w:rsidR="006E32AC" w:rsidRPr="006110D4">
              <w:rPr>
                <w:rFonts w:asciiTheme="minorHAnsi" w:hAnsiTheme="minorHAnsi" w:cstheme="minorHAnsi"/>
                <w:sz w:val="22"/>
                <w:szCs w:val="22"/>
              </w:rPr>
              <w:t xml:space="preserve"> </w:t>
            </w:r>
            <w:r w:rsidRPr="006110D4">
              <w:rPr>
                <w:rFonts w:asciiTheme="minorHAnsi" w:hAnsiTheme="minorHAnsi" w:cstheme="minorHAnsi"/>
                <w:sz w:val="22"/>
                <w:szCs w:val="22"/>
              </w:rPr>
              <w:t>(or</w:t>
            </w:r>
            <w:r w:rsidR="00B83B32">
              <w:rPr>
                <w:rFonts w:asciiTheme="minorHAnsi" w:hAnsiTheme="minorHAnsi" w:cstheme="minorHAnsi"/>
                <w:sz w:val="22"/>
                <w:szCs w:val="22"/>
              </w:rPr>
              <w:t xml:space="preserve"> 511/512/513</w:t>
            </w:r>
            <w:r w:rsidRPr="006110D4">
              <w:rPr>
                <w:rFonts w:asciiTheme="minorHAnsi" w:hAnsiTheme="minorHAnsi" w:cstheme="minorHAnsi"/>
                <w:sz w:val="22"/>
                <w:szCs w:val="22"/>
              </w:rPr>
              <w:t>)</w:t>
            </w:r>
          </w:p>
        </w:tc>
        <w:tc>
          <w:tcPr>
            <w:tcW w:w="3190" w:type="dxa"/>
            <w:shd w:val="clear" w:color="auto" w:fill="auto"/>
            <w:vAlign w:val="center"/>
          </w:tcPr>
          <w:p w:rsidR="0030133C" w:rsidRPr="006110D4" w:rsidRDefault="0030133C" w:rsidP="00A275F3">
            <w:pPr>
              <w:spacing w:line="276" w:lineRule="auto"/>
              <w:rPr>
                <w:rFonts w:asciiTheme="minorHAnsi" w:hAnsiTheme="minorHAnsi" w:cstheme="minorHAnsi"/>
                <w:sz w:val="22"/>
                <w:szCs w:val="22"/>
              </w:rPr>
            </w:pPr>
          </w:p>
        </w:tc>
      </w:tr>
      <w:tr w:rsidR="0030133C" w:rsidRPr="009748A3" w:rsidTr="00F6664C">
        <w:trPr>
          <w:trHeight w:val="576"/>
        </w:trPr>
        <w:tc>
          <w:tcPr>
            <w:tcW w:w="0" w:type="auto"/>
            <w:shd w:val="clear" w:color="auto" w:fill="auto"/>
            <w:vAlign w:val="center"/>
          </w:tcPr>
          <w:p w:rsidR="0030133C" w:rsidRPr="006110D4" w:rsidRDefault="0030133C" w:rsidP="006E32AC">
            <w:pPr>
              <w:tabs>
                <w:tab w:val="left" w:pos="5760"/>
              </w:tabs>
              <w:spacing w:line="276" w:lineRule="auto"/>
              <w:rPr>
                <w:rFonts w:asciiTheme="minorHAnsi" w:hAnsiTheme="minorHAnsi" w:cstheme="minorHAnsi"/>
                <w:sz w:val="22"/>
                <w:szCs w:val="22"/>
              </w:rPr>
            </w:pPr>
            <w:r w:rsidRPr="006110D4">
              <w:rPr>
                <w:rFonts w:asciiTheme="minorHAnsi" w:hAnsiTheme="minorHAnsi" w:cstheme="minorHAnsi"/>
                <w:sz w:val="22"/>
                <w:szCs w:val="22"/>
              </w:rPr>
              <w:t>EPI 511 (or 512/513)</w:t>
            </w:r>
            <w:r w:rsidR="00657BA1" w:rsidRPr="006110D4">
              <w:rPr>
                <w:rFonts w:asciiTheme="minorHAnsi" w:hAnsiTheme="minorHAnsi" w:cstheme="minorHAnsi"/>
                <w:sz w:val="22"/>
                <w:szCs w:val="22"/>
              </w:rPr>
              <w:t xml:space="preserve"> – Intro to Epidemiology</w:t>
            </w:r>
          </w:p>
        </w:tc>
        <w:tc>
          <w:tcPr>
            <w:tcW w:w="3190" w:type="dxa"/>
            <w:shd w:val="clear" w:color="auto" w:fill="auto"/>
            <w:vAlign w:val="center"/>
          </w:tcPr>
          <w:p w:rsidR="0030133C" w:rsidRPr="006110D4" w:rsidRDefault="0030133C" w:rsidP="00A275F3">
            <w:pPr>
              <w:spacing w:line="276" w:lineRule="auto"/>
              <w:rPr>
                <w:rFonts w:asciiTheme="minorHAnsi" w:hAnsiTheme="minorHAnsi" w:cstheme="minorHAnsi"/>
                <w:sz w:val="22"/>
                <w:szCs w:val="22"/>
              </w:rPr>
            </w:pPr>
          </w:p>
        </w:tc>
      </w:tr>
      <w:tr w:rsidR="00657BA1" w:rsidRPr="009748A3" w:rsidTr="00F6664C">
        <w:trPr>
          <w:trHeight w:val="576"/>
        </w:trPr>
        <w:tc>
          <w:tcPr>
            <w:tcW w:w="0" w:type="auto"/>
            <w:shd w:val="clear" w:color="auto" w:fill="auto"/>
            <w:vAlign w:val="center"/>
          </w:tcPr>
          <w:p w:rsidR="00657BA1" w:rsidRPr="006110D4" w:rsidRDefault="00657BA1" w:rsidP="00657BA1">
            <w:pPr>
              <w:tabs>
                <w:tab w:val="left" w:pos="5760"/>
              </w:tabs>
              <w:spacing w:line="276" w:lineRule="auto"/>
              <w:rPr>
                <w:rFonts w:asciiTheme="minorHAnsi" w:hAnsiTheme="minorHAnsi" w:cstheme="minorHAnsi"/>
                <w:sz w:val="22"/>
                <w:szCs w:val="22"/>
              </w:rPr>
            </w:pPr>
            <w:r w:rsidRPr="006110D4">
              <w:rPr>
                <w:rFonts w:asciiTheme="minorHAnsi" w:hAnsiTheme="minorHAnsi" w:cstheme="minorHAnsi"/>
                <w:sz w:val="22"/>
                <w:szCs w:val="22"/>
              </w:rPr>
              <w:t>NUTR 513 – Food and Society</w:t>
            </w:r>
          </w:p>
        </w:tc>
        <w:tc>
          <w:tcPr>
            <w:tcW w:w="3190" w:type="dxa"/>
            <w:shd w:val="clear" w:color="auto" w:fill="auto"/>
            <w:vAlign w:val="center"/>
          </w:tcPr>
          <w:p w:rsidR="00657BA1" w:rsidRPr="006110D4" w:rsidRDefault="00657BA1" w:rsidP="00A275F3">
            <w:pPr>
              <w:spacing w:line="276" w:lineRule="auto"/>
              <w:rPr>
                <w:rFonts w:asciiTheme="minorHAnsi" w:hAnsiTheme="minorHAnsi" w:cstheme="minorHAnsi"/>
                <w:sz w:val="22"/>
                <w:szCs w:val="22"/>
              </w:rPr>
            </w:pPr>
          </w:p>
        </w:tc>
      </w:tr>
      <w:tr w:rsidR="002729B5" w:rsidRPr="009748A3" w:rsidTr="00F6664C">
        <w:trPr>
          <w:trHeight w:val="576"/>
        </w:trPr>
        <w:tc>
          <w:tcPr>
            <w:tcW w:w="0" w:type="auto"/>
            <w:shd w:val="clear" w:color="auto" w:fill="auto"/>
            <w:vAlign w:val="center"/>
          </w:tcPr>
          <w:p w:rsidR="002729B5" w:rsidRPr="006110D4" w:rsidRDefault="002729B5" w:rsidP="00A275F3">
            <w:pPr>
              <w:tabs>
                <w:tab w:val="left" w:pos="5760"/>
              </w:tabs>
              <w:spacing w:line="276" w:lineRule="auto"/>
              <w:rPr>
                <w:rFonts w:asciiTheme="minorHAnsi" w:hAnsiTheme="minorHAnsi" w:cstheme="minorHAnsi"/>
                <w:sz w:val="22"/>
                <w:szCs w:val="22"/>
              </w:rPr>
            </w:pPr>
            <w:r w:rsidRPr="006110D4">
              <w:rPr>
                <w:rFonts w:asciiTheme="minorHAnsi" w:hAnsiTheme="minorHAnsi" w:cstheme="minorHAnsi"/>
                <w:sz w:val="22"/>
                <w:szCs w:val="22"/>
              </w:rPr>
              <w:t>NUTR 520</w:t>
            </w:r>
            <w:r w:rsidR="00657BA1" w:rsidRPr="006110D4">
              <w:rPr>
                <w:rFonts w:asciiTheme="minorHAnsi" w:hAnsiTheme="minorHAnsi" w:cstheme="minorHAnsi"/>
                <w:sz w:val="22"/>
                <w:szCs w:val="22"/>
              </w:rPr>
              <w:t xml:space="preserve"> – Nutrition and Metabolism I</w:t>
            </w:r>
          </w:p>
        </w:tc>
        <w:tc>
          <w:tcPr>
            <w:tcW w:w="3190" w:type="dxa"/>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p>
        </w:tc>
      </w:tr>
      <w:tr w:rsidR="002729B5" w:rsidRPr="009748A3" w:rsidTr="00F6664C">
        <w:trPr>
          <w:trHeight w:val="576"/>
        </w:trPr>
        <w:tc>
          <w:tcPr>
            <w:tcW w:w="0" w:type="auto"/>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r w:rsidRPr="006110D4">
              <w:rPr>
                <w:rFonts w:asciiTheme="minorHAnsi" w:hAnsiTheme="minorHAnsi" w:cstheme="minorHAnsi"/>
                <w:sz w:val="22"/>
                <w:szCs w:val="22"/>
              </w:rPr>
              <w:t>NUTR 521</w:t>
            </w:r>
            <w:r w:rsidR="00657BA1" w:rsidRPr="006110D4">
              <w:rPr>
                <w:rFonts w:asciiTheme="minorHAnsi" w:hAnsiTheme="minorHAnsi" w:cstheme="minorHAnsi"/>
                <w:sz w:val="22"/>
                <w:szCs w:val="22"/>
              </w:rPr>
              <w:t xml:space="preserve"> – Nutrition and Metabolism II</w:t>
            </w:r>
          </w:p>
        </w:tc>
        <w:tc>
          <w:tcPr>
            <w:tcW w:w="3190" w:type="dxa"/>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p>
        </w:tc>
      </w:tr>
      <w:tr w:rsidR="002729B5" w:rsidRPr="009748A3" w:rsidTr="00F6664C">
        <w:trPr>
          <w:trHeight w:val="576"/>
        </w:trPr>
        <w:tc>
          <w:tcPr>
            <w:tcW w:w="0" w:type="auto"/>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r w:rsidRPr="006110D4">
              <w:rPr>
                <w:rFonts w:asciiTheme="minorHAnsi" w:hAnsiTheme="minorHAnsi" w:cstheme="minorHAnsi"/>
                <w:sz w:val="22"/>
                <w:szCs w:val="22"/>
              </w:rPr>
              <w:t>NUTR 522</w:t>
            </w:r>
            <w:r w:rsidR="00657BA1" w:rsidRPr="006110D4">
              <w:rPr>
                <w:rFonts w:asciiTheme="minorHAnsi" w:hAnsiTheme="minorHAnsi" w:cstheme="minorHAnsi"/>
                <w:sz w:val="22"/>
                <w:szCs w:val="22"/>
              </w:rPr>
              <w:t>– Nutrition and Metabolism III</w:t>
            </w:r>
          </w:p>
        </w:tc>
        <w:tc>
          <w:tcPr>
            <w:tcW w:w="3190" w:type="dxa"/>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p>
        </w:tc>
      </w:tr>
      <w:tr w:rsidR="002729B5" w:rsidRPr="009748A3" w:rsidTr="00F6664C">
        <w:trPr>
          <w:trHeight w:val="576"/>
        </w:trPr>
        <w:tc>
          <w:tcPr>
            <w:tcW w:w="0" w:type="auto"/>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r w:rsidRPr="006110D4">
              <w:rPr>
                <w:rFonts w:asciiTheme="minorHAnsi" w:hAnsiTheme="minorHAnsi" w:cstheme="minorHAnsi"/>
                <w:sz w:val="22"/>
                <w:szCs w:val="22"/>
              </w:rPr>
              <w:t>NUTR 531</w:t>
            </w:r>
            <w:r w:rsidR="00657BA1" w:rsidRPr="006110D4">
              <w:rPr>
                <w:rFonts w:asciiTheme="minorHAnsi" w:hAnsiTheme="minorHAnsi" w:cstheme="minorHAnsi"/>
                <w:sz w:val="22"/>
                <w:szCs w:val="22"/>
              </w:rPr>
              <w:t xml:space="preserve"> – Public Health Nutrition</w:t>
            </w:r>
          </w:p>
        </w:tc>
        <w:tc>
          <w:tcPr>
            <w:tcW w:w="3190" w:type="dxa"/>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p>
        </w:tc>
      </w:tr>
      <w:tr w:rsidR="002729B5" w:rsidRPr="009748A3" w:rsidTr="00F6664C">
        <w:trPr>
          <w:trHeight w:val="576"/>
        </w:trPr>
        <w:tc>
          <w:tcPr>
            <w:tcW w:w="0" w:type="auto"/>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r w:rsidRPr="006110D4">
              <w:rPr>
                <w:rFonts w:asciiTheme="minorHAnsi" w:hAnsiTheme="minorHAnsi" w:cstheme="minorHAnsi"/>
                <w:sz w:val="22"/>
                <w:szCs w:val="22"/>
              </w:rPr>
              <w:t>NUTR 562</w:t>
            </w:r>
            <w:r w:rsidR="00657BA1" w:rsidRPr="006110D4">
              <w:rPr>
                <w:rFonts w:asciiTheme="minorHAnsi" w:hAnsiTheme="minorHAnsi" w:cstheme="minorHAnsi"/>
                <w:sz w:val="22"/>
                <w:szCs w:val="22"/>
              </w:rPr>
              <w:t xml:space="preserve"> – Nutrition and Chronic Disease</w:t>
            </w:r>
          </w:p>
        </w:tc>
        <w:tc>
          <w:tcPr>
            <w:tcW w:w="3190" w:type="dxa"/>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p>
        </w:tc>
      </w:tr>
      <w:tr w:rsidR="00657BA1" w:rsidRPr="009748A3" w:rsidTr="00F6664C">
        <w:trPr>
          <w:trHeight w:val="576"/>
        </w:trPr>
        <w:tc>
          <w:tcPr>
            <w:tcW w:w="0" w:type="auto"/>
            <w:shd w:val="clear" w:color="auto" w:fill="auto"/>
            <w:vAlign w:val="center"/>
          </w:tcPr>
          <w:p w:rsidR="00657BA1" w:rsidRPr="006110D4" w:rsidRDefault="00657BA1" w:rsidP="00A275F3">
            <w:pPr>
              <w:tabs>
                <w:tab w:val="left" w:pos="5760"/>
              </w:tabs>
              <w:spacing w:line="276" w:lineRule="auto"/>
              <w:rPr>
                <w:rFonts w:asciiTheme="minorHAnsi" w:hAnsiTheme="minorHAnsi" w:cstheme="minorHAnsi"/>
                <w:sz w:val="22"/>
                <w:szCs w:val="22"/>
              </w:rPr>
            </w:pPr>
            <w:r w:rsidRPr="006110D4">
              <w:rPr>
                <w:rFonts w:asciiTheme="minorHAnsi" w:hAnsiTheme="minorHAnsi" w:cstheme="minorHAnsi"/>
                <w:sz w:val="22"/>
                <w:szCs w:val="22"/>
              </w:rPr>
              <w:t>NUTR 500 (Cr/</w:t>
            </w:r>
            <w:proofErr w:type="spellStart"/>
            <w:r w:rsidRPr="006110D4">
              <w:rPr>
                <w:rFonts w:asciiTheme="minorHAnsi" w:hAnsiTheme="minorHAnsi" w:cstheme="minorHAnsi"/>
                <w:sz w:val="22"/>
                <w:szCs w:val="22"/>
              </w:rPr>
              <w:t>NCr</w:t>
            </w:r>
            <w:proofErr w:type="spellEnd"/>
            <w:r w:rsidRPr="006110D4">
              <w:rPr>
                <w:rFonts w:asciiTheme="minorHAnsi" w:hAnsiTheme="minorHAnsi" w:cstheme="minorHAnsi"/>
                <w:sz w:val="22"/>
                <w:szCs w:val="22"/>
              </w:rPr>
              <w:t>) – Graduate Seminar</w:t>
            </w:r>
          </w:p>
        </w:tc>
        <w:tc>
          <w:tcPr>
            <w:tcW w:w="3190" w:type="dxa"/>
            <w:shd w:val="clear" w:color="auto" w:fill="auto"/>
            <w:vAlign w:val="center"/>
          </w:tcPr>
          <w:p w:rsidR="00657BA1" w:rsidRPr="006110D4" w:rsidRDefault="00657BA1" w:rsidP="00A275F3">
            <w:pPr>
              <w:spacing w:line="276" w:lineRule="auto"/>
              <w:rPr>
                <w:rFonts w:asciiTheme="minorHAnsi" w:hAnsiTheme="minorHAnsi" w:cstheme="minorHAnsi"/>
                <w:sz w:val="22"/>
                <w:szCs w:val="22"/>
              </w:rPr>
            </w:pPr>
          </w:p>
        </w:tc>
      </w:tr>
      <w:tr w:rsidR="002729B5" w:rsidRPr="009748A3" w:rsidTr="00F6664C">
        <w:trPr>
          <w:trHeight w:val="576"/>
        </w:trPr>
        <w:tc>
          <w:tcPr>
            <w:tcW w:w="0" w:type="auto"/>
            <w:shd w:val="clear" w:color="auto" w:fill="auto"/>
            <w:vAlign w:val="center"/>
          </w:tcPr>
          <w:p w:rsidR="002729B5" w:rsidRPr="006110D4" w:rsidRDefault="00635969" w:rsidP="00A275F3">
            <w:pPr>
              <w:spacing w:line="276" w:lineRule="auto"/>
              <w:rPr>
                <w:rFonts w:asciiTheme="minorHAnsi" w:hAnsiTheme="minorHAnsi" w:cstheme="minorHAnsi"/>
                <w:sz w:val="22"/>
                <w:szCs w:val="22"/>
              </w:rPr>
            </w:pPr>
            <w:r>
              <w:rPr>
                <w:rFonts w:asciiTheme="minorHAnsi" w:hAnsiTheme="minorHAnsi" w:cstheme="minorHAnsi"/>
                <w:sz w:val="22"/>
                <w:szCs w:val="22"/>
              </w:rPr>
              <w:t>NUTR 529</w:t>
            </w:r>
            <w:r w:rsidR="002729B5" w:rsidRPr="006110D4">
              <w:rPr>
                <w:rFonts w:asciiTheme="minorHAnsi" w:hAnsiTheme="minorHAnsi" w:cstheme="minorHAnsi"/>
                <w:sz w:val="22"/>
                <w:szCs w:val="22"/>
              </w:rPr>
              <w:t xml:space="preserve"> (Cr/</w:t>
            </w:r>
            <w:proofErr w:type="spellStart"/>
            <w:r w:rsidR="002729B5" w:rsidRPr="006110D4">
              <w:rPr>
                <w:rFonts w:asciiTheme="minorHAnsi" w:hAnsiTheme="minorHAnsi" w:cstheme="minorHAnsi"/>
                <w:sz w:val="22"/>
                <w:szCs w:val="22"/>
              </w:rPr>
              <w:t>NCr</w:t>
            </w:r>
            <w:proofErr w:type="spellEnd"/>
            <w:r w:rsidR="002729B5" w:rsidRPr="006110D4">
              <w:rPr>
                <w:rFonts w:asciiTheme="minorHAnsi" w:hAnsiTheme="minorHAnsi" w:cstheme="minorHAnsi"/>
                <w:sz w:val="22"/>
                <w:szCs w:val="22"/>
              </w:rPr>
              <w:t>)</w:t>
            </w:r>
            <w:r w:rsidR="00657BA1" w:rsidRPr="006110D4">
              <w:rPr>
                <w:rFonts w:asciiTheme="minorHAnsi" w:hAnsiTheme="minorHAnsi" w:cstheme="minorHAnsi"/>
                <w:sz w:val="22"/>
                <w:szCs w:val="22"/>
              </w:rPr>
              <w:t xml:space="preserve"> – N</w:t>
            </w:r>
            <w:r>
              <w:rPr>
                <w:rFonts w:asciiTheme="minorHAnsi" w:hAnsiTheme="minorHAnsi" w:cstheme="minorHAnsi"/>
                <w:sz w:val="22"/>
                <w:szCs w:val="22"/>
              </w:rPr>
              <w:t xml:space="preserve">utrition Research Design </w:t>
            </w:r>
          </w:p>
        </w:tc>
        <w:tc>
          <w:tcPr>
            <w:tcW w:w="3190" w:type="dxa"/>
            <w:shd w:val="clear" w:color="auto" w:fill="auto"/>
            <w:vAlign w:val="center"/>
          </w:tcPr>
          <w:p w:rsidR="002729B5" w:rsidRPr="006110D4" w:rsidRDefault="002729B5" w:rsidP="00A275F3">
            <w:pPr>
              <w:spacing w:line="276" w:lineRule="auto"/>
              <w:rPr>
                <w:rFonts w:asciiTheme="minorHAnsi" w:hAnsiTheme="minorHAnsi" w:cstheme="minorHAnsi"/>
                <w:sz w:val="22"/>
                <w:szCs w:val="22"/>
              </w:rPr>
            </w:pPr>
          </w:p>
        </w:tc>
      </w:tr>
      <w:tr w:rsidR="00635969" w:rsidRPr="009748A3" w:rsidTr="00F6664C">
        <w:trPr>
          <w:trHeight w:val="576"/>
        </w:trPr>
        <w:tc>
          <w:tcPr>
            <w:tcW w:w="0" w:type="auto"/>
            <w:shd w:val="clear" w:color="auto" w:fill="auto"/>
            <w:vAlign w:val="center"/>
          </w:tcPr>
          <w:p w:rsidR="00635969" w:rsidRDefault="00635969" w:rsidP="00A275F3">
            <w:pPr>
              <w:spacing w:line="276" w:lineRule="auto"/>
              <w:rPr>
                <w:rFonts w:asciiTheme="minorHAnsi" w:hAnsiTheme="minorHAnsi" w:cstheme="minorHAnsi"/>
                <w:sz w:val="22"/>
                <w:szCs w:val="22"/>
              </w:rPr>
            </w:pPr>
            <w:r>
              <w:rPr>
                <w:rFonts w:asciiTheme="minorHAnsi" w:hAnsiTheme="minorHAnsi" w:cstheme="minorHAnsi"/>
                <w:sz w:val="22"/>
                <w:szCs w:val="22"/>
              </w:rPr>
              <w:t>HSERV 590</w:t>
            </w:r>
            <w:r w:rsidR="006F5162">
              <w:rPr>
                <w:rFonts w:asciiTheme="minorHAnsi" w:hAnsiTheme="minorHAnsi" w:cstheme="minorHAnsi"/>
                <w:sz w:val="22"/>
                <w:szCs w:val="22"/>
              </w:rPr>
              <w:t>/579</w:t>
            </w:r>
            <w:r>
              <w:rPr>
                <w:rFonts w:asciiTheme="minorHAnsi" w:hAnsiTheme="minorHAnsi" w:cstheme="minorHAnsi"/>
                <w:sz w:val="22"/>
                <w:szCs w:val="22"/>
              </w:rPr>
              <w:t xml:space="preserve"> </w:t>
            </w:r>
            <w:r w:rsidR="002B103E" w:rsidRPr="006110D4">
              <w:rPr>
                <w:rFonts w:asciiTheme="minorHAnsi" w:hAnsiTheme="minorHAnsi" w:cstheme="minorHAnsi"/>
                <w:sz w:val="22"/>
                <w:szCs w:val="22"/>
              </w:rPr>
              <w:t>(Cr/</w:t>
            </w:r>
            <w:proofErr w:type="spellStart"/>
            <w:r w:rsidR="002B103E" w:rsidRPr="006110D4">
              <w:rPr>
                <w:rFonts w:asciiTheme="minorHAnsi" w:hAnsiTheme="minorHAnsi" w:cstheme="minorHAnsi"/>
                <w:sz w:val="22"/>
                <w:szCs w:val="22"/>
              </w:rPr>
              <w:t>NCr</w:t>
            </w:r>
            <w:proofErr w:type="spellEnd"/>
            <w:r w:rsidR="002B103E" w:rsidRPr="006110D4">
              <w:rPr>
                <w:rFonts w:asciiTheme="minorHAnsi" w:hAnsiTheme="minorHAnsi" w:cstheme="minorHAnsi"/>
                <w:sz w:val="22"/>
                <w:szCs w:val="22"/>
              </w:rPr>
              <w:t xml:space="preserve">) </w:t>
            </w:r>
            <w:r w:rsidRPr="006110D4">
              <w:rPr>
                <w:rFonts w:asciiTheme="minorHAnsi" w:hAnsiTheme="minorHAnsi" w:cstheme="minorHAnsi"/>
                <w:sz w:val="22"/>
                <w:szCs w:val="22"/>
              </w:rPr>
              <w:t xml:space="preserve"> –</w:t>
            </w:r>
            <w:r>
              <w:rPr>
                <w:rFonts w:asciiTheme="minorHAnsi" w:hAnsiTheme="minorHAnsi" w:cstheme="minorHAnsi"/>
                <w:sz w:val="22"/>
                <w:szCs w:val="22"/>
              </w:rPr>
              <w:t xml:space="preserve">  </w:t>
            </w:r>
            <w:r w:rsidR="0047463D">
              <w:rPr>
                <w:rFonts w:asciiTheme="minorHAnsi" w:hAnsiTheme="minorHAnsi" w:cstheme="minorHAnsi"/>
                <w:sz w:val="22"/>
                <w:szCs w:val="22"/>
              </w:rPr>
              <w:t xml:space="preserve">Structural </w:t>
            </w:r>
            <w:r>
              <w:rPr>
                <w:rFonts w:asciiTheme="minorHAnsi" w:hAnsiTheme="minorHAnsi" w:cstheme="minorHAnsi"/>
                <w:sz w:val="22"/>
                <w:szCs w:val="22"/>
              </w:rPr>
              <w:t xml:space="preserve">Racism </w:t>
            </w:r>
            <w:r w:rsidR="0047463D">
              <w:rPr>
                <w:rFonts w:asciiTheme="minorHAnsi" w:hAnsiTheme="minorHAnsi" w:cstheme="minorHAnsi"/>
                <w:sz w:val="22"/>
                <w:szCs w:val="22"/>
              </w:rPr>
              <w:t>and</w:t>
            </w:r>
            <w:r>
              <w:rPr>
                <w:rFonts w:asciiTheme="minorHAnsi" w:hAnsiTheme="minorHAnsi" w:cstheme="minorHAnsi"/>
                <w:sz w:val="22"/>
                <w:szCs w:val="22"/>
              </w:rPr>
              <w:t xml:space="preserve"> Public Health</w:t>
            </w:r>
          </w:p>
        </w:tc>
        <w:tc>
          <w:tcPr>
            <w:tcW w:w="3190" w:type="dxa"/>
            <w:shd w:val="clear" w:color="auto" w:fill="auto"/>
            <w:vAlign w:val="center"/>
          </w:tcPr>
          <w:p w:rsidR="00635969" w:rsidRPr="006110D4" w:rsidRDefault="00635969" w:rsidP="00A275F3">
            <w:pPr>
              <w:spacing w:line="276" w:lineRule="auto"/>
              <w:rPr>
                <w:rFonts w:asciiTheme="minorHAnsi" w:hAnsiTheme="minorHAnsi" w:cstheme="minorHAnsi"/>
                <w:sz w:val="22"/>
                <w:szCs w:val="22"/>
              </w:rPr>
            </w:pPr>
          </w:p>
        </w:tc>
      </w:tr>
    </w:tbl>
    <w:p w:rsidR="002729B5" w:rsidRPr="006110D4" w:rsidRDefault="002729B5" w:rsidP="002729B5">
      <w:pPr>
        <w:spacing w:line="276" w:lineRule="auto"/>
        <w:rPr>
          <w:rFonts w:asciiTheme="minorHAnsi" w:hAnsiTheme="minorHAnsi" w:cstheme="minorHAnsi"/>
        </w:rPr>
      </w:pPr>
    </w:p>
    <w:p w:rsidR="002729B5" w:rsidRPr="006110D4" w:rsidRDefault="002729B5" w:rsidP="002729B5">
      <w:pPr>
        <w:tabs>
          <w:tab w:val="left" w:pos="5760"/>
        </w:tabs>
        <w:spacing w:line="276" w:lineRule="auto"/>
        <w:ind w:left="720"/>
        <w:rPr>
          <w:rFonts w:asciiTheme="minorHAnsi" w:hAnsiTheme="minorHAnsi" w:cstheme="minorHAnsi"/>
        </w:rPr>
      </w:pPr>
      <w:r w:rsidRPr="006110D4">
        <w:rPr>
          <w:rFonts w:asciiTheme="minorHAnsi" w:hAnsiTheme="minorHAnsi" w:cstheme="minorHAnsi"/>
        </w:rPr>
        <w:tab/>
      </w:r>
    </w:p>
    <w:p w:rsidR="002729B5" w:rsidRPr="006110D4" w:rsidRDefault="002729B5" w:rsidP="002729B5">
      <w:pPr>
        <w:tabs>
          <w:tab w:val="left" w:pos="5760"/>
        </w:tabs>
        <w:spacing w:line="276" w:lineRule="auto"/>
        <w:ind w:left="720"/>
        <w:rPr>
          <w:rFonts w:asciiTheme="minorHAnsi" w:hAnsiTheme="minorHAnsi" w:cstheme="minorHAnsi"/>
        </w:rPr>
      </w:pPr>
      <w:r w:rsidRPr="006110D4">
        <w:rPr>
          <w:rFonts w:asciiTheme="minorHAnsi" w:hAnsiTheme="minorHAnsi" w:cstheme="minorHAnsi"/>
        </w:rPr>
        <w:tab/>
      </w:r>
    </w:p>
    <w:p w:rsidR="002729B5" w:rsidRPr="006110D4" w:rsidRDefault="002729B5" w:rsidP="002729B5">
      <w:pPr>
        <w:tabs>
          <w:tab w:val="left" w:pos="5760"/>
        </w:tabs>
        <w:spacing w:line="276" w:lineRule="auto"/>
        <w:ind w:left="720"/>
        <w:rPr>
          <w:rFonts w:asciiTheme="minorHAnsi" w:hAnsiTheme="minorHAnsi" w:cstheme="minorHAnsi"/>
        </w:rPr>
      </w:pPr>
      <w:r w:rsidRPr="006110D4">
        <w:rPr>
          <w:rFonts w:asciiTheme="minorHAnsi" w:hAnsiTheme="minorHAnsi" w:cstheme="minorHAnsi"/>
        </w:rPr>
        <w:tab/>
      </w:r>
    </w:p>
    <w:p w:rsidR="002729B5" w:rsidRPr="006110D4" w:rsidRDefault="002729B5" w:rsidP="002729B5">
      <w:pPr>
        <w:tabs>
          <w:tab w:val="left" w:pos="5760"/>
        </w:tabs>
        <w:spacing w:line="276" w:lineRule="auto"/>
        <w:ind w:left="720"/>
        <w:rPr>
          <w:rFonts w:asciiTheme="minorHAnsi" w:hAnsiTheme="minorHAnsi" w:cstheme="minorHAnsi"/>
        </w:rPr>
      </w:pPr>
      <w:r w:rsidRPr="006110D4">
        <w:rPr>
          <w:rFonts w:asciiTheme="minorHAnsi" w:hAnsiTheme="minorHAnsi" w:cstheme="minorHAnsi"/>
        </w:rPr>
        <w:tab/>
      </w:r>
    </w:p>
    <w:p w:rsidR="006E32AC" w:rsidRDefault="002729B5" w:rsidP="006110D4">
      <w:pPr>
        <w:pStyle w:val="Heading1"/>
        <w:rPr>
          <w:rFonts w:asciiTheme="minorHAnsi" w:hAnsiTheme="minorHAnsi" w:cstheme="minorHAnsi"/>
          <w:b w:val="0"/>
          <w:bCs w:val="0"/>
        </w:rPr>
      </w:pPr>
      <w:r w:rsidRPr="006110D4">
        <w:rPr>
          <w:rFonts w:asciiTheme="minorHAnsi" w:hAnsiTheme="minorHAnsi" w:cstheme="minorHAnsi"/>
          <w:sz w:val="28"/>
          <w:szCs w:val="28"/>
        </w:rPr>
        <w:br w:type="page"/>
      </w:r>
    </w:p>
    <w:p w:rsidR="005E2BC7" w:rsidRPr="006E32AC" w:rsidRDefault="005E2BC7" w:rsidP="005E2BC7">
      <w:pPr>
        <w:pStyle w:val="Heading1"/>
        <w:rPr>
          <w:rFonts w:asciiTheme="minorHAnsi" w:hAnsiTheme="minorHAnsi" w:cstheme="minorHAnsi"/>
        </w:rPr>
      </w:pPr>
      <w:r w:rsidRPr="006E32AC">
        <w:rPr>
          <w:rFonts w:asciiTheme="minorHAnsi" w:hAnsiTheme="minorHAnsi" w:cstheme="minorHAnsi"/>
        </w:rPr>
        <w:lastRenderedPageBreak/>
        <w:t>Scientific Paper</w:t>
      </w:r>
      <w:bookmarkEnd w:id="3"/>
      <w:r w:rsidRPr="006E32AC">
        <w:rPr>
          <w:rFonts w:asciiTheme="minorHAnsi" w:hAnsiTheme="minorHAnsi" w:cstheme="minorHAnsi"/>
        </w:rPr>
        <w:t xml:space="preserve"> </w:t>
      </w:r>
    </w:p>
    <w:p w:rsidR="00FA32EC" w:rsidRDefault="005E2BC7" w:rsidP="005E2BC7">
      <w:pPr>
        <w:rPr>
          <w:rFonts w:asciiTheme="minorHAnsi" w:hAnsiTheme="minorHAnsi" w:cstheme="minorHAnsi"/>
          <w:sz w:val="22"/>
          <w:szCs w:val="22"/>
        </w:rPr>
      </w:pPr>
      <w:r w:rsidRPr="003D2FF6">
        <w:rPr>
          <w:rFonts w:asciiTheme="minorHAnsi" w:hAnsiTheme="minorHAnsi" w:cstheme="minorHAnsi"/>
          <w:sz w:val="22"/>
          <w:szCs w:val="22"/>
        </w:rPr>
        <w:t>Select one paper that represents your capabilitie</w:t>
      </w:r>
      <w:r w:rsidR="00140AD2" w:rsidRPr="003D2FF6">
        <w:rPr>
          <w:rFonts w:asciiTheme="minorHAnsi" w:hAnsiTheme="minorHAnsi" w:cstheme="minorHAnsi"/>
          <w:sz w:val="22"/>
          <w:szCs w:val="22"/>
        </w:rPr>
        <w:t xml:space="preserve">s to write a scientific paper. </w:t>
      </w:r>
      <w:r w:rsidRPr="003D2FF6">
        <w:rPr>
          <w:rFonts w:asciiTheme="minorHAnsi" w:hAnsiTheme="minorHAnsi" w:cstheme="minorHAnsi"/>
          <w:sz w:val="22"/>
          <w:szCs w:val="22"/>
        </w:rPr>
        <w:t xml:space="preserve">This paper should be drawn from your work in NUTR 520, 521, 522 or 562.  The paper should focus on a specific topic in nutrition, synthesize findings from multiple researchers to describe the state of current knowledge about the topic, outline limitations of current research, and highlight gaps </w:t>
      </w:r>
      <w:r w:rsidR="0075452F" w:rsidRPr="003D2FF6">
        <w:rPr>
          <w:rFonts w:asciiTheme="minorHAnsi" w:hAnsiTheme="minorHAnsi" w:cstheme="minorHAnsi"/>
          <w:sz w:val="22"/>
          <w:szCs w:val="22"/>
        </w:rPr>
        <w:t xml:space="preserve">in </w:t>
      </w:r>
      <w:r w:rsidRPr="003D2FF6">
        <w:rPr>
          <w:rFonts w:asciiTheme="minorHAnsi" w:hAnsiTheme="minorHAnsi" w:cstheme="minorHAnsi"/>
          <w:sz w:val="22"/>
          <w:szCs w:val="22"/>
        </w:rPr>
        <w:t>understandings.</w:t>
      </w:r>
      <w:r w:rsidR="00140AD2" w:rsidRPr="003D2FF6">
        <w:rPr>
          <w:rFonts w:asciiTheme="minorHAnsi" w:hAnsiTheme="minorHAnsi" w:cstheme="minorHAnsi"/>
          <w:sz w:val="22"/>
          <w:szCs w:val="22"/>
        </w:rPr>
        <w:t xml:space="preserve"> The audience for this paper is nutritional scientists. </w:t>
      </w:r>
      <w:r w:rsidR="00FA32EC">
        <w:rPr>
          <w:rFonts w:asciiTheme="minorHAnsi" w:hAnsiTheme="minorHAnsi" w:cstheme="minorHAnsi"/>
          <w:sz w:val="22"/>
          <w:szCs w:val="22"/>
        </w:rPr>
        <w:t xml:space="preserve">If your instructor provided comments to improve structure, style, or content, please revise your assignment to incorporate these changes. </w:t>
      </w:r>
    </w:p>
    <w:p w:rsidR="004F4525" w:rsidRPr="003D2FF6" w:rsidRDefault="00E04233" w:rsidP="005E2BC7">
      <w:pPr>
        <w:rPr>
          <w:rFonts w:asciiTheme="minorHAnsi" w:hAnsiTheme="minorHAnsi" w:cstheme="minorHAnsi"/>
          <w:sz w:val="22"/>
          <w:szCs w:val="22"/>
        </w:rPr>
      </w:pPr>
      <w:r w:rsidRPr="003D2FF6">
        <w:rPr>
          <w:rFonts w:asciiTheme="minorHAnsi" w:hAnsiTheme="minorHAnsi" w:cstheme="minorHAnsi"/>
          <w:sz w:val="22"/>
          <w:szCs w:val="22"/>
        </w:rPr>
        <w:br/>
      </w:r>
      <w:r w:rsidRPr="003D2FF6">
        <w:rPr>
          <w:rFonts w:asciiTheme="minorHAnsi" w:hAnsiTheme="minorHAnsi" w:cstheme="minorHAnsi"/>
          <w:b/>
          <w:i/>
          <w:color w:val="C0504D" w:themeColor="accent2"/>
          <w:sz w:val="22"/>
          <w:szCs w:val="22"/>
        </w:rPr>
        <w:t xml:space="preserve">Note: </w:t>
      </w:r>
      <w:r w:rsidR="0030133C" w:rsidRPr="003D2FF6">
        <w:rPr>
          <w:rFonts w:asciiTheme="minorHAnsi" w:hAnsiTheme="minorHAnsi" w:cstheme="minorHAnsi"/>
          <w:i/>
          <w:color w:val="C0504D" w:themeColor="accent2"/>
          <w:sz w:val="22"/>
          <w:szCs w:val="22"/>
        </w:rPr>
        <w:t>Please do not use</w:t>
      </w:r>
      <w:r w:rsidR="005B0372" w:rsidRPr="003D2FF6">
        <w:rPr>
          <w:rFonts w:asciiTheme="minorHAnsi" w:hAnsiTheme="minorHAnsi" w:cstheme="minorHAnsi"/>
          <w:i/>
          <w:color w:val="C0504D" w:themeColor="accent2"/>
          <w:sz w:val="22"/>
          <w:szCs w:val="22"/>
        </w:rPr>
        <w:t xml:space="preserve"> the take home</w:t>
      </w:r>
      <w:r w:rsidR="0030133C" w:rsidRPr="003D2FF6">
        <w:rPr>
          <w:rFonts w:asciiTheme="minorHAnsi" w:hAnsiTheme="minorHAnsi" w:cstheme="minorHAnsi"/>
          <w:i/>
          <w:color w:val="C0504D" w:themeColor="accent2"/>
          <w:sz w:val="22"/>
          <w:szCs w:val="22"/>
        </w:rPr>
        <w:t xml:space="preserve"> midte</w:t>
      </w:r>
      <w:r w:rsidR="005B0372" w:rsidRPr="003D2FF6">
        <w:rPr>
          <w:rFonts w:asciiTheme="minorHAnsi" w:hAnsiTheme="minorHAnsi" w:cstheme="minorHAnsi"/>
          <w:i/>
          <w:color w:val="C0504D" w:themeColor="accent2"/>
          <w:sz w:val="22"/>
          <w:szCs w:val="22"/>
        </w:rPr>
        <w:t xml:space="preserve">rms </w:t>
      </w:r>
      <w:r w:rsidRPr="003D2FF6">
        <w:rPr>
          <w:rFonts w:asciiTheme="minorHAnsi" w:hAnsiTheme="minorHAnsi" w:cstheme="minorHAnsi"/>
          <w:i/>
          <w:color w:val="C0504D" w:themeColor="accent2"/>
          <w:sz w:val="22"/>
          <w:szCs w:val="22"/>
        </w:rPr>
        <w:t xml:space="preserve">or </w:t>
      </w:r>
      <w:r w:rsidR="005B0372" w:rsidRPr="003D2FF6">
        <w:rPr>
          <w:rFonts w:asciiTheme="minorHAnsi" w:hAnsiTheme="minorHAnsi" w:cstheme="minorHAnsi"/>
          <w:i/>
          <w:color w:val="C0504D" w:themeColor="accent2"/>
          <w:sz w:val="22"/>
          <w:szCs w:val="22"/>
        </w:rPr>
        <w:t>final exams from NUTR 520, 521, or 522.</w:t>
      </w:r>
      <w:r w:rsidR="005B0372" w:rsidRPr="003D2FF6">
        <w:rPr>
          <w:rFonts w:asciiTheme="minorHAnsi" w:hAnsiTheme="minorHAnsi" w:cstheme="minorHAnsi"/>
          <w:color w:val="C0504D" w:themeColor="accent2"/>
          <w:sz w:val="22"/>
          <w:szCs w:val="22"/>
        </w:rPr>
        <w:t xml:space="preserve"> </w:t>
      </w:r>
    </w:p>
    <w:p w:rsidR="004B2DA0" w:rsidRPr="008C250F" w:rsidRDefault="006F5162" w:rsidP="004B2DA0">
      <w:pPr>
        <w:pStyle w:val="Heading1"/>
        <w:rPr>
          <w:rFonts w:asciiTheme="minorHAnsi" w:hAnsiTheme="minorHAnsi" w:cstheme="minorHAnsi"/>
        </w:rPr>
      </w:pPr>
      <w:r>
        <w:rPr>
          <w:rFonts w:asciiTheme="minorHAnsi" w:hAnsiTheme="minorHAnsi" w:cstheme="minorHAnsi"/>
        </w:rPr>
        <w:t>Policy Brief</w:t>
      </w:r>
      <w:r w:rsidR="004B2DA0" w:rsidRPr="008C250F">
        <w:rPr>
          <w:rFonts w:asciiTheme="minorHAnsi" w:hAnsiTheme="minorHAnsi" w:cstheme="minorHAnsi"/>
        </w:rPr>
        <w:t xml:space="preserve"> Paper</w:t>
      </w:r>
      <w:bookmarkEnd w:id="1"/>
    </w:p>
    <w:p w:rsidR="006F5162" w:rsidRPr="003D2FF6" w:rsidRDefault="00140AD2" w:rsidP="006F5162">
      <w:pPr>
        <w:rPr>
          <w:rFonts w:asciiTheme="minorHAnsi" w:hAnsiTheme="minorHAnsi" w:cstheme="minorHAnsi"/>
          <w:sz w:val="22"/>
          <w:szCs w:val="22"/>
        </w:rPr>
      </w:pPr>
      <w:r w:rsidRPr="003D2FF6">
        <w:rPr>
          <w:rFonts w:asciiTheme="minorHAnsi" w:hAnsiTheme="minorHAnsi" w:cstheme="minorHAnsi"/>
          <w:sz w:val="22"/>
          <w:szCs w:val="22"/>
        </w:rPr>
        <w:t xml:space="preserve">This paper is an assignment for NUTR 531 – Public Health Nutrition.  </w:t>
      </w:r>
      <w:r w:rsidR="006F5162" w:rsidRPr="003D2FF6">
        <w:rPr>
          <w:rFonts w:asciiTheme="minorHAnsi" w:hAnsiTheme="minorHAnsi" w:cstheme="minorHAnsi"/>
          <w:sz w:val="22"/>
          <w:szCs w:val="22"/>
        </w:rPr>
        <w:t>The goal of the Policy Brief is use scientific evidence to form concise policy recommendations to address a key contemporary nutrition issue. The objectives of the assignment are to:</w:t>
      </w:r>
    </w:p>
    <w:p w:rsidR="006F5162" w:rsidRPr="003D2FF6" w:rsidRDefault="006F5162" w:rsidP="00D27431">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Summarize complex scientific information about an important nutrition topic so that it is easily understood by a well-informed adult who is not a nutrition scientist.</w:t>
      </w:r>
    </w:p>
    <w:p w:rsidR="006F5162" w:rsidRPr="003D2FF6" w:rsidRDefault="006F5162" w:rsidP="00D27431">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Describe the problem and the current state of the evidence for a proposed policy, system or environmental change.</w:t>
      </w:r>
    </w:p>
    <w:p w:rsidR="006F5162" w:rsidRPr="003D2FF6" w:rsidRDefault="006F5162" w:rsidP="00D27431">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Develop potential policy change recommendations that are feasible within the context of current political and social environments.</w:t>
      </w:r>
    </w:p>
    <w:p w:rsidR="006F5162" w:rsidRPr="003D2FF6" w:rsidRDefault="006F5162" w:rsidP="00D27431">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Analyze the policy environment and determine who will oppose or support these policies.</w:t>
      </w:r>
    </w:p>
    <w:p w:rsidR="006F5162" w:rsidRPr="003D2FF6" w:rsidRDefault="006F5162" w:rsidP="00D27431">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 xml:space="preserve">Write a clear policy brief using appropriate language and messaging for the intended audience and typical policy brief formatting (2-4 pages, single-spaced, nicely formatted). </w:t>
      </w:r>
    </w:p>
    <w:p w:rsidR="006F5162" w:rsidRPr="003D2FF6" w:rsidRDefault="00140AD2" w:rsidP="006F5162">
      <w:pPr>
        <w:rPr>
          <w:rFonts w:asciiTheme="minorHAnsi" w:hAnsiTheme="minorHAnsi" w:cstheme="minorHAnsi"/>
          <w:sz w:val="22"/>
          <w:szCs w:val="22"/>
        </w:rPr>
      </w:pPr>
      <w:r w:rsidRPr="003D2FF6">
        <w:rPr>
          <w:rFonts w:asciiTheme="minorHAnsi" w:hAnsiTheme="minorHAnsi" w:cstheme="minorHAnsi"/>
          <w:sz w:val="22"/>
          <w:szCs w:val="22"/>
        </w:rPr>
        <w:t xml:space="preserve"> </w:t>
      </w:r>
    </w:p>
    <w:p w:rsidR="004B2DA0" w:rsidRPr="008C250F" w:rsidRDefault="00055A95" w:rsidP="004B2DA0">
      <w:pPr>
        <w:rPr>
          <w:rFonts w:asciiTheme="minorHAnsi" w:hAnsiTheme="minorHAnsi" w:cstheme="minorHAnsi"/>
        </w:rPr>
      </w:pPr>
      <w:r>
        <w:rPr>
          <w:rFonts w:asciiTheme="minorHAnsi" w:hAnsiTheme="minorHAnsi" w:cstheme="minorHAnsi"/>
          <w:sz w:val="22"/>
          <w:szCs w:val="22"/>
        </w:rPr>
        <w:t>If your instructor provided comments to improve structure, style, or content, please revise your assignment to incorporate these changes.</w:t>
      </w:r>
      <w:r w:rsidR="00111297" w:rsidRPr="003D2FF6">
        <w:rPr>
          <w:rFonts w:asciiTheme="minorHAnsi" w:hAnsiTheme="minorHAnsi" w:cstheme="minorHAnsi"/>
          <w:sz w:val="22"/>
          <w:szCs w:val="22"/>
        </w:rPr>
        <w:t xml:space="preserve">  </w:t>
      </w:r>
    </w:p>
    <w:p w:rsidR="004B2DA0" w:rsidRPr="008C250F" w:rsidRDefault="004B2DA0" w:rsidP="004B2DA0">
      <w:pPr>
        <w:pStyle w:val="Heading1"/>
        <w:rPr>
          <w:rFonts w:asciiTheme="minorHAnsi" w:hAnsiTheme="minorHAnsi" w:cstheme="minorHAnsi"/>
        </w:rPr>
      </w:pPr>
      <w:bookmarkStart w:id="4" w:name="_Toc151523094"/>
      <w:r w:rsidRPr="008C250F">
        <w:rPr>
          <w:rFonts w:asciiTheme="minorHAnsi" w:hAnsiTheme="minorHAnsi" w:cstheme="minorHAnsi"/>
        </w:rPr>
        <w:t>Presentation:</w:t>
      </w:r>
      <w:bookmarkEnd w:id="4"/>
    </w:p>
    <w:p w:rsidR="00A90A78" w:rsidRPr="003D2FF6" w:rsidRDefault="00A90A78" w:rsidP="00A90A78">
      <w:pPr>
        <w:rPr>
          <w:rFonts w:asciiTheme="minorHAnsi" w:hAnsiTheme="minorHAnsi" w:cstheme="minorHAnsi"/>
          <w:sz w:val="22"/>
          <w:szCs w:val="22"/>
        </w:rPr>
      </w:pPr>
      <w:r w:rsidRPr="003D2FF6">
        <w:rPr>
          <w:rFonts w:asciiTheme="minorHAnsi" w:hAnsiTheme="minorHAnsi" w:cstheme="minorHAnsi"/>
          <w:sz w:val="22"/>
          <w:szCs w:val="22"/>
        </w:rPr>
        <w:t xml:space="preserve">Select one PowerPoint presentation that represents your capabilities </w:t>
      </w:r>
      <w:r w:rsidR="00140AD2" w:rsidRPr="003D2FF6">
        <w:rPr>
          <w:rFonts w:asciiTheme="minorHAnsi" w:hAnsiTheme="minorHAnsi" w:cstheme="minorHAnsi"/>
          <w:sz w:val="22"/>
          <w:szCs w:val="22"/>
        </w:rPr>
        <w:t xml:space="preserve">for a scientific presentation. </w:t>
      </w:r>
      <w:r w:rsidRPr="003D2FF6">
        <w:rPr>
          <w:rFonts w:asciiTheme="minorHAnsi" w:hAnsiTheme="minorHAnsi" w:cstheme="minorHAnsi"/>
          <w:sz w:val="22"/>
          <w:szCs w:val="22"/>
        </w:rPr>
        <w:t xml:space="preserve">The PowerPoint </w:t>
      </w:r>
      <w:r w:rsidR="007E40A8" w:rsidRPr="003D2FF6">
        <w:rPr>
          <w:rFonts w:asciiTheme="minorHAnsi" w:hAnsiTheme="minorHAnsi" w:cstheme="minorHAnsi"/>
          <w:sz w:val="22"/>
          <w:szCs w:val="22"/>
        </w:rPr>
        <w:t>presentation</w:t>
      </w:r>
      <w:r w:rsidRPr="003D2FF6">
        <w:rPr>
          <w:rFonts w:asciiTheme="minorHAnsi" w:hAnsiTheme="minorHAnsi" w:cstheme="minorHAnsi"/>
          <w:sz w:val="22"/>
          <w:szCs w:val="22"/>
        </w:rPr>
        <w:t xml:space="preserve"> should be drawn from NUTR 520, 521</w:t>
      </w:r>
      <w:r w:rsidR="003144B6" w:rsidRPr="003D2FF6">
        <w:rPr>
          <w:rFonts w:asciiTheme="minorHAnsi" w:hAnsiTheme="minorHAnsi" w:cstheme="minorHAnsi"/>
          <w:sz w:val="22"/>
          <w:szCs w:val="22"/>
        </w:rPr>
        <w:t xml:space="preserve">, </w:t>
      </w:r>
      <w:r w:rsidR="00111297" w:rsidRPr="003D2FF6">
        <w:rPr>
          <w:rFonts w:asciiTheme="minorHAnsi" w:hAnsiTheme="minorHAnsi" w:cstheme="minorHAnsi"/>
          <w:sz w:val="22"/>
          <w:szCs w:val="22"/>
        </w:rPr>
        <w:t xml:space="preserve">522, </w:t>
      </w:r>
      <w:r w:rsidR="003144B6" w:rsidRPr="003D2FF6">
        <w:rPr>
          <w:rFonts w:asciiTheme="minorHAnsi" w:hAnsiTheme="minorHAnsi" w:cstheme="minorHAnsi"/>
          <w:sz w:val="22"/>
          <w:szCs w:val="22"/>
        </w:rPr>
        <w:t>531</w:t>
      </w:r>
      <w:r w:rsidR="00140AD2" w:rsidRPr="003D2FF6">
        <w:rPr>
          <w:rFonts w:asciiTheme="minorHAnsi" w:hAnsiTheme="minorHAnsi" w:cstheme="minorHAnsi"/>
          <w:sz w:val="22"/>
          <w:szCs w:val="22"/>
        </w:rPr>
        <w:t xml:space="preserve"> or 562.</w:t>
      </w:r>
      <w:r w:rsidRPr="003D2FF6">
        <w:rPr>
          <w:rFonts w:asciiTheme="minorHAnsi" w:hAnsiTheme="minorHAnsi" w:cstheme="minorHAnsi"/>
          <w:sz w:val="22"/>
          <w:szCs w:val="22"/>
        </w:rPr>
        <w:t xml:space="preserve"> </w:t>
      </w:r>
      <w:r w:rsidR="00153322" w:rsidRPr="003D2FF6">
        <w:rPr>
          <w:rFonts w:asciiTheme="minorHAnsi" w:hAnsiTheme="minorHAnsi" w:cstheme="minorHAnsi"/>
          <w:sz w:val="22"/>
          <w:szCs w:val="22"/>
        </w:rPr>
        <w:t xml:space="preserve">It should be provided in a size that is large enough for </w:t>
      </w:r>
      <w:r w:rsidR="00140AD2" w:rsidRPr="003D2FF6">
        <w:rPr>
          <w:rFonts w:asciiTheme="minorHAnsi" w:hAnsiTheme="minorHAnsi" w:cstheme="minorHAnsi"/>
          <w:sz w:val="22"/>
          <w:szCs w:val="22"/>
        </w:rPr>
        <w:t>easy reading and understanding.</w:t>
      </w:r>
      <w:r w:rsidR="00153322" w:rsidRPr="003D2FF6">
        <w:rPr>
          <w:rFonts w:asciiTheme="minorHAnsi" w:hAnsiTheme="minorHAnsi" w:cstheme="minorHAnsi"/>
          <w:sz w:val="22"/>
          <w:szCs w:val="22"/>
        </w:rPr>
        <w:t xml:space="preserve"> </w:t>
      </w:r>
      <w:r w:rsidR="00140AD2" w:rsidRPr="003D2FF6">
        <w:rPr>
          <w:rFonts w:asciiTheme="minorHAnsi" w:hAnsiTheme="minorHAnsi" w:cstheme="minorHAnsi"/>
          <w:sz w:val="22"/>
          <w:szCs w:val="22"/>
        </w:rPr>
        <w:t xml:space="preserve">It should represent your work as an individual and not be a result of a group project. </w:t>
      </w:r>
      <w:r w:rsidR="00DC1606" w:rsidRPr="003D2FF6">
        <w:rPr>
          <w:rFonts w:asciiTheme="minorHAnsi" w:hAnsiTheme="minorHAnsi" w:cstheme="minorHAnsi"/>
          <w:sz w:val="22"/>
          <w:szCs w:val="22"/>
        </w:rPr>
        <w:t xml:space="preserve">You are strongly encouraged to revise your assignment based on additional learning and/or comments you received from your instructor/ on your graded assignment. </w:t>
      </w:r>
      <w:r w:rsidR="00153322" w:rsidRPr="003D2FF6">
        <w:rPr>
          <w:rFonts w:asciiTheme="minorHAnsi" w:hAnsiTheme="minorHAnsi" w:cstheme="minorHAnsi"/>
          <w:sz w:val="22"/>
          <w:szCs w:val="22"/>
        </w:rPr>
        <w:t xml:space="preserve">It should follow standard </w:t>
      </w:r>
      <w:r w:rsidR="000B673E" w:rsidRPr="003D2FF6">
        <w:rPr>
          <w:rFonts w:asciiTheme="minorHAnsi" w:hAnsiTheme="minorHAnsi" w:cstheme="minorHAnsi"/>
          <w:sz w:val="22"/>
          <w:szCs w:val="22"/>
        </w:rPr>
        <w:t>guidelines</w:t>
      </w:r>
      <w:r w:rsidR="00153322" w:rsidRPr="003D2FF6">
        <w:rPr>
          <w:rFonts w:asciiTheme="minorHAnsi" w:hAnsiTheme="minorHAnsi" w:cstheme="minorHAnsi"/>
          <w:sz w:val="22"/>
          <w:szCs w:val="22"/>
        </w:rPr>
        <w:t xml:space="preserve"> for PowerPoint Presentations:</w:t>
      </w:r>
    </w:p>
    <w:p w:rsidR="00153322" w:rsidRPr="003D2FF6" w:rsidRDefault="00153322" w:rsidP="00A90A78">
      <w:pPr>
        <w:rPr>
          <w:rFonts w:asciiTheme="minorHAnsi" w:hAnsiTheme="minorHAnsi" w:cstheme="minorHAnsi"/>
          <w:sz w:val="22"/>
          <w:szCs w:val="22"/>
        </w:rPr>
      </w:pPr>
    </w:p>
    <w:p w:rsidR="00140AD2" w:rsidRPr="003D2FF6" w:rsidRDefault="00153322" w:rsidP="00153322">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Limited</w:t>
      </w:r>
      <w:r w:rsidR="00140AD2" w:rsidRPr="003D2FF6">
        <w:rPr>
          <w:rFonts w:asciiTheme="minorHAnsi" w:hAnsiTheme="minorHAnsi" w:cstheme="minorHAnsi"/>
          <w:sz w:val="22"/>
          <w:szCs w:val="22"/>
        </w:rPr>
        <w:t xml:space="preserve"> number of words on each slide</w:t>
      </w:r>
    </w:p>
    <w:p w:rsidR="00153322" w:rsidRPr="003D2FF6" w:rsidRDefault="00140AD2" w:rsidP="00153322">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A</w:t>
      </w:r>
      <w:r w:rsidR="00153322" w:rsidRPr="003D2FF6">
        <w:rPr>
          <w:rFonts w:asciiTheme="minorHAnsi" w:hAnsiTheme="minorHAnsi" w:cstheme="minorHAnsi"/>
          <w:sz w:val="22"/>
          <w:szCs w:val="22"/>
        </w:rPr>
        <w:t>dequate font size</w:t>
      </w:r>
    </w:p>
    <w:p w:rsidR="00153322" w:rsidRPr="003D2FF6" w:rsidRDefault="00153322" w:rsidP="00153322">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Key words, not full sentences that are read as part of the presentation</w:t>
      </w:r>
    </w:p>
    <w:p w:rsidR="00153322" w:rsidRPr="003D2FF6" w:rsidRDefault="00153322" w:rsidP="00153322">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No distracting design elements</w:t>
      </w:r>
    </w:p>
    <w:p w:rsidR="004B2DA0" w:rsidRDefault="00153322" w:rsidP="00C717D4">
      <w:pPr>
        <w:numPr>
          <w:ilvl w:val="0"/>
          <w:numId w:val="7"/>
        </w:numPr>
        <w:rPr>
          <w:rFonts w:asciiTheme="minorHAnsi" w:hAnsiTheme="minorHAnsi" w:cstheme="minorHAnsi"/>
          <w:sz w:val="22"/>
          <w:szCs w:val="22"/>
        </w:rPr>
      </w:pPr>
      <w:r w:rsidRPr="003D2FF6">
        <w:rPr>
          <w:rFonts w:asciiTheme="minorHAnsi" w:hAnsiTheme="minorHAnsi" w:cstheme="minorHAnsi"/>
          <w:sz w:val="22"/>
          <w:szCs w:val="22"/>
        </w:rPr>
        <w:t xml:space="preserve">No more than three slides in a row with the same layout (for example, </w:t>
      </w:r>
      <w:r w:rsidR="00140AD2" w:rsidRPr="003D2FF6">
        <w:rPr>
          <w:rFonts w:asciiTheme="minorHAnsi" w:hAnsiTheme="minorHAnsi" w:cstheme="minorHAnsi"/>
          <w:sz w:val="22"/>
          <w:szCs w:val="22"/>
        </w:rPr>
        <w:t>no</w:t>
      </w:r>
      <w:r w:rsidR="00C717D4" w:rsidRPr="003D2FF6">
        <w:rPr>
          <w:rFonts w:asciiTheme="minorHAnsi" w:hAnsiTheme="minorHAnsi" w:cstheme="minorHAnsi"/>
          <w:sz w:val="22"/>
          <w:szCs w:val="22"/>
        </w:rPr>
        <w:t>t</w:t>
      </w:r>
      <w:r w:rsidR="00140AD2" w:rsidRPr="003D2FF6">
        <w:rPr>
          <w:rFonts w:asciiTheme="minorHAnsi" w:hAnsiTheme="minorHAnsi" w:cstheme="minorHAnsi"/>
          <w:sz w:val="22"/>
          <w:szCs w:val="22"/>
        </w:rPr>
        <w:t xml:space="preserve"> </w:t>
      </w:r>
      <w:r w:rsidRPr="003D2FF6">
        <w:rPr>
          <w:rFonts w:asciiTheme="minorHAnsi" w:hAnsiTheme="minorHAnsi" w:cstheme="minorHAnsi"/>
          <w:sz w:val="22"/>
          <w:szCs w:val="22"/>
        </w:rPr>
        <w:t>just bullets, just graphs or just illustrations)</w:t>
      </w:r>
    </w:p>
    <w:p w:rsidR="00902A8F" w:rsidRDefault="00902A8F" w:rsidP="00902A8F">
      <w:pPr>
        <w:rPr>
          <w:rFonts w:asciiTheme="minorHAnsi" w:hAnsiTheme="minorHAnsi" w:cstheme="minorHAnsi"/>
          <w:sz w:val="22"/>
          <w:szCs w:val="22"/>
        </w:rPr>
      </w:pPr>
    </w:p>
    <w:p w:rsidR="00902A8F" w:rsidRDefault="00902A8F" w:rsidP="00902A8F">
      <w:pPr>
        <w:rPr>
          <w:rFonts w:asciiTheme="minorHAnsi" w:hAnsiTheme="minorHAnsi" w:cstheme="minorHAnsi"/>
          <w:sz w:val="22"/>
          <w:szCs w:val="22"/>
        </w:rPr>
      </w:pPr>
    </w:p>
    <w:p w:rsidR="00F6664C" w:rsidRDefault="00F6664C" w:rsidP="00902A8F">
      <w:pPr>
        <w:rPr>
          <w:rFonts w:asciiTheme="minorHAnsi" w:hAnsiTheme="minorHAnsi" w:cstheme="minorHAnsi"/>
          <w:sz w:val="22"/>
          <w:szCs w:val="22"/>
        </w:rPr>
      </w:pPr>
    </w:p>
    <w:p w:rsidR="00902A8F" w:rsidRPr="009748A3" w:rsidRDefault="00902A8F" w:rsidP="00902A8F">
      <w:pPr>
        <w:pStyle w:val="Heading1"/>
        <w:shd w:val="pct25" w:color="auto" w:fill="auto"/>
        <w:rPr>
          <w:rFonts w:asciiTheme="minorHAnsi" w:hAnsiTheme="minorHAnsi" w:cstheme="minorHAnsi"/>
        </w:rPr>
      </w:pPr>
      <w:r w:rsidRPr="009748A3">
        <w:rPr>
          <w:rFonts w:asciiTheme="minorHAnsi" w:hAnsiTheme="minorHAnsi" w:cstheme="minorHAnsi"/>
        </w:rPr>
        <w:lastRenderedPageBreak/>
        <w:t>Self-Assessment</w:t>
      </w:r>
    </w:p>
    <w:p w:rsidR="00902A8F" w:rsidRPr="009748A3" w:rsidRDefault="00902A8F" w:rsidP="00902A8F">
      <w:pPr>
        <w:ind w:left="60"/>
        <w:rPr>
          <w:rFonts w:asciiTheme="minorHAnsi" w:hAnsiTheme="minorHAnsi" w:cstheme="minorHAnsi"/>
        </w:rPr>
      </w:pPr>
    </w:p>
    <w:p w:rsidR="00902A8F" w:rsidRPr="00606FF9" w:rsidRDefault="00902A8F" w:rsidP="00902A8F">
      <w:pPr>
        <w:ind w:left="60"/>
        <w:rPr>
          <w:rFonts w:asciiTheme="minorHAnsi" w:hAnsiTheme="minorHAnsi" w:cstheme="minorHAnsi"/>
          <w:sz w:val="22"/>
          <w:szCs w:val="22"/>
        </w:rPr>
      </w:pPr>
      <w:r w:rsidRPr="00606FF9">
        <w:rPr>
          <w:rFonts w:asciiTheme="minorHAnsi" w:hAnsiTheme="minorHAnsi" w:cstheme="minorHAnsi"/>
          <w:b/>
          <w:sz w:val="22"/>
          <w:szCs w:val="22"/>
        </w:rPr>
        <w:t xml:space="preserve">Instructions: </w:t>
      </w:r>
      <w:r w:rsidRPr="00606FF9">
        <w:rPr>
          <w:rFonts w:asciiTheme="minorHAnsi" w:hAnsiTheme="minorHAnsi" w:cstheme="minorHAnsi"/>
          <w:sz w:val="22"/>
          <w:szCs w:val="22"/>
        </w:rPr>
        <w:t xml:space="preserve">Please </w:t>
      </w:r>
      <w:r>
        <w:rPr>
          <w:rFonts w:asciiTheme="minorHAnsi" w:hAnsiTheme="minorHAnsi" w:cstheme="minorHAnsi"/>
          <w:sz w:val="22"/>
          <w:szCs w:val="22"/>
        </w:rPr>
        <w:t>provide a concise and cohesive narrative response to each bulleted point</w:t>
      </w:r>
      <w:r w:rsidRPr="00606FF9">
        <w:rPr>
          <w:rFonts w:asciiTheme="minorHAnsi" w:hAnsiTheme="minorHAnsi" w:cstheme="minorHAnsi"/>
          <w:sz w:val="22"/>
          <w:szCs w:val="22"/>
        </w:rPr>
        <w:t xml:space="preserve"> in sections 1, 2, 3</w:t>
      </w:r>
      <w:r>
        <w:rPr>
          <w:rFonts w:asciiTheme="minorHAnsi" w:hAnsiTheme="minorHAnsi" w:cstheme="minorHAnsi"/>
          <w:sz w:val="22"/>
          <w:szCs w:val="22"/>
        </w:rPr>
        <w:t xml:space="preserve">. </w:t>
      </w:r>
      <w:r w:rsidRPr="00606FF9">
        <w:rPr>
          <w:rFonts w:asciiTheme="minorHAnsi" w:hAnsiTheme="minorHAnsi" w:cstheme="minorHAnsi"/>
          <w:sz w:val="22"/>
          <w:szCs w:val="22"/>
        </w:rPr>
        <w:t>The</w:t>
      </w:r>
      <w:r>
        <w:rPr>
          <w:rFonts w:asciiTheme="minorHAnsi" w:hAnsiTheme="minorHAnsi" w:cstheme="minorHAnsi"/>
          <w:sz w:val="22"/>
          <w:szCs w:val="22"/>
        </w:rPr>
        <w:t xml:space="preserve"> </w:t>
      </w:r>
      <w:r w:rsidRPr="00606FF9">
        <w:rPr>
          <w:rFonts w:asciiTheme="minorHAnsi" w:hAnsiTheme="minorHAnsi" w:cstheme="minorHAnsi"/>
          <w:sz w:val="22"/>
          <w:szCs w:val="22"/>
        </w:rPr>
        <w:t xml:space="preserve">expected length is approximately 2 to 3 pages total (single-spaced, 11 point font).  </w:t>
      </w:r>
    </w:p>
    <w:p w:rsidR="00902A8F" w:rsidRPr="00606FF9" w:rsidRDefault="00902A8F" w:rsidP="00902A8F">
      <w:pPr>
        <w:ind w:left="60"/>
        <w:rPr>
          <w:rFonts w:asciiTheme="minorHAnsi" w:hAnsiTheme="minorHAnsi" w:cstheme="minorHAnsi"/>
          <w:sz w:val="22"/>
          <w:szCs w:val="22"/>
        </w:rPr>
      </w:pPr>
    </w:p>
    <w:p w:rsidR="00902A8F" w:rsidRPr="00606FF9" w:rsidRDefault="00902A8F" w:rsidP="00902A8F">
      <w:pPr>
        <w:rPr>
          <w:rFonts w:asciiTheme="minorHAnsi" w:hAnsiTheme="minorHAnsi" w:cstheme="minorHAnsi"/>
          <w:b/>
          <w:sz w:val="22"/>
          <w:szCs w:val="22"/>
          <w:u w:val="single"/>
        </w:rPr>
      </w:pPr>
      <w:r w:rsidRPr="00606FF9">
        <w:rPr>
          <w:rFonts w:asciiTheme="minorHAnsi" w:hAnsiTheme="minorHAnsi" w:cstheme="minorHAnsi"/>
          <w:b/>
          <w:sz w:val="22"/>
          <w:szCs w:val="22"/>
          <w:u w:val="single"/>
        </w:rPr>
        <w:t>1) Goals, Objectives, Achievements and Competencies</w:t>
      </w:r>
    </w:p>
    <w:p w:rsidR="00902A8F" w:rsidRPr="00606FF9" w:rsidRDefault="00902A8F" w:rsidP="00902A8F">
      <w:pPr>
        <w:spacing w:line="276" w:lineRule="auto"/>
        <w:rPr>
          <w:rFonts w:asciiTheme="minorHAnsi" w:hAnsiTheme="minorHAnsi" w:cstheme="minorHAnsi"/>
          <w:sz w:val="22"/>
          <w:szCs w:val="22"/>
        </w:rPr>
      </w:pPr>
      <w:r w:rsidRPr="00606FF9">
        <w:rPr>
          <w:rFonts w:asciiTheme="minorHAnsi" w:hAnsiTheme="minorHAnsi" w:cstheme="minorHAnsi"/>
          <w:sz w:val="22"/>
          <w:szCs w:val="22"/>
        </w:rPr>
        <w:t xml:space="preserve">Describe your </w:t>
      </w:r>
      <w:r>
        <w:rPr>
          <w:rFonts w:asciiTheme="minorHAnsi" w:hAnsiTheme="minorHAnsi" w:cstheme="minorHAnsi"/>
          <w:sz w:val="22"/>
          <w:szCs w:val="22"/>
        </w:rPr>
        <w:t>development</w:t>
      </w:r>
      <w:r w:rsidRPr="00606FF9">
        <w:rPr>
          <w:rFonts w:asciiTheme="minorHAnsi" w:hAnsiTheme="minorHAnsi" w:cstheme="minorHAnsi"/>
          <w:sz w:val="22"/>
          <w:szCs w:val="22"/>
        </w:rPr>
        <w:t xml:space="preserve"> and achievements in your first year of graduate study as they reflect progress toward your identified goals, objectives, and career. </w:t>
      </w:r>
    </w:p>
    <w:p w:rsidR="00902A8F"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What were your initial goals and objectives for gaining competencies during graduate study?</w:t>
      </w:r>
    </w:p>
    <w:p w:rsidR="00902A8F" w:rsidRPr="008217A8"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 xml:space="preserve">How have your initial goals and objectives changed? </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To what extent</w:t>
      </w:r>
      <w:r>
        <w:rPr>
          <w:rFonts w:asciiTheme="minorHAnsi" w:hAnsiTheme="minorHAnsi" w:cstheme="minorHAnsi"/>
          <w:sz w:val="22"/>
          <w:szCs w:val="22"/>
        </w:rPr>
        <w:t xml:space="preserve"> do</w:t>
      </w:r>
      <w:r w:rsidRPr="00606FF9">
        <w:rPr>
          <w:rFonts w:asciiTheme="minorHAnsi" w:hAnsiTheme="minorHAnsi" w:cstheme="minorHAnsi"/>
          <w:sz w:val="22"/>
          <w:szCs w:val="22"/>
        </w:rPr>
        <w:t xml:space="preserve"> you think your first year of study has moved you toward achieving those goals/objectives?</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 xml:space="preserve">What were your major achievements during the first year of graduate study? </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Describe any unanticipated benefits from your first year of graduate study.</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Reflect on your experiences in terms of your career goals and your journey toward being a nutrition professional who can synthesize the depth of knowledge and creativity of thought to address future nutrition problems.</w:t>
      </w:r>
    </w:p>
    <w:p w:rsidR="00902A8F" w:rsidRPr="00606FF9" w:rsidRDefault="00902A8F" w:rsidP="00902A8F">
      <w:pPr>
        <w:spacing w:line="276" w:lineRule="auto"/>
        <w:ind w:left="360"/>
        <w:rPr>
          <w:rFonts w:asciiTheme="minorHAnsi" w:hAnsiTheme="minorHAnsi" w:cstheme="minorHAnsi"/>
          <w:sz w:val="22"/>
          <w:szCs w:val="22"/>
        </w:rPr>
      </w:pPr>
    </w:p>
    <w:p w:rsidR="00902A8F" w:rsidRPr="00606FF9" w:rsidRDefault="00902A8F" w:rsidP="00902A8F">
      <w:pPr>
        <w:spacing w:line="276" w:lineRule="auto"/>
        <w:rPr>
          <w:rFonts w:asciiTheme="minorHAnsi" w:hAnsiTheme="minorHAnsi" w:cstheme="minorHAnsi"/>
          <w:b/>
          <w:sz w:val="22"/>
          <w:szCs w:val="22"/>
          <w:u w:val="single"/>
        </w:rPr>
      </w:pPr>
      <w:r w:rsidRPr="00606FF9">
        <w:rPr>
          <w:rFonts w:asciiTheme="minorHAnsi" w:hAnsiTheme="minorHAnsi" w:cstheme="minorHAnsi"/>
          <w:b/>
          <w:sz w:val="22"/>
          <w:szCs w:val="22"/>
          <w:u w:val="single"/>
        </w:rPr>
        <w:t xml:space="preserve">2) Describe </w:t>
      </w:r>
      <w:r>
        <w:rPr>
          <w:rFonts w:asciiTheme="minorHAnsi" w:hAnsiTheme="minorHAnsi" w:cstheme="minorHAnsi"/>
          <w:b/>
          <w:sz w:val="22"/>
          <w:szCs w:val="22"/>
          <w:u w:val="single"/>
        </w:rPr>
        <w:t>Progress T</w:t>
      </w:r>
      <w:r w:rsidRPr="00606FF9">
        <w:rPr>
          <w:rFonts w:asciiTheme="minorHAnsi" w:hAnsiTheme="minorHAnsi" w:cstheme="minorHAnsi"/>
          <w:b/>
          <w:sz w:val="22"/>
          <w:szCs w:val="22"/>
          <w:u w:val="single"/>
        </w:rPr>
        <w:t>oward the Nutritio</w:t>
      </w:r>
      <w:r>
        <w:rPr>
          <w:rFonts w:asciiTheme="minorHAnsi" w:hAnsiTheme="minorHAnsi" w:cstheme="minorHAnsi"/>
          <w:b/>
          <w:sz w:val="22"/>
          <w:szCs w:val="22"/>
          <w:u w:val="single"/>
        </w:rPr>
        <w:t>nal Sciences’ Core C</w:t>
      </w:r>
      <w:r w:rsidRPr="00606FF9">
        <w:rPr>
          <w:rFonts w:asciiTheme="minorHAnsi" w:hAnsiTheme="minorHAnsi" w:cstheme="minorHAnsi"/>
          <w:b/>
          <w:sz w:val="22"/>
          <w:szCs w:val="22"/>
          <w:u w:val="single"/>
        </w:rPr>
        <w:t>ompetencies</w:t>
      </w:r>
    </w:p>
    <w:p w:rsidR="00902A8F" w:rsidRPr="00606FF9" w:rsidRDefault="00902A8F" w:rsidP="00902A8F">
      <w:pPr>
        <w:spacing w:line="276" w:lineRule="auto"/>
        <w:rPr>
          <w:rFonts w:asciiTheme="minorHAnsi" w:hAnsiTheme="minorHAnsi" w:cstheme="minorHAnsi"/>
          <w:b/>
          <w:sz w:val="22"/>
          <w:szCs w:val="22"/>
        </w:rPr>
      </w:pPr>
      <w:r w:rsidRPr="00606FF9">
        <w:rPr>
          <w:rFonts w:asciiTheme="minorHAnsi" w:hAnsiTheme="minorHAnsi" w:cstheme="minorHAnsi"/>
          <w:sz w:val="22"/>
          <w:szCs w:val="22"/>
        </w:rPr>
        <w:t xml:space="preserve">Complete “Table A: </w:t>
      </w:r>
      <w:r w:rsidRPr="00606FF9">
        <w:rPr>
          <w:rFonts w:asciiTheme="minorHAnsi" w:hAnsiTheme="minorHAnsi" w:cstheme="minorHAnsi"/>
          <w:bCs/>
          <w:sz w:val="22"/>
          <w:szCs w:val="22"/>
        </w:rPr>
        <w:t>Nutritional Sciences Program Core</w:t>
      </w:r>
      <w:r w:rsidRPr="00606FF9">
        <w:rPr>
          <w:rFonts w:asciiTheme="minorHAnsi" w:hAnsiTheme="minorHAnsi" w:cstheme="minorHAnsi"/>
          <w:sz w:val="22"/>
          <w:szCs w:val="22"/>
        </w:rPr>
        <w:t xml:space="preserve"> Competencies” by providing general statements about the kinds of learning experiences that have prepared you to be competent in each of the areas listed. </w:t>
      </w:r>
      <w:r w:rsidRPr="00606FF9">
        <w:rPr>
          <w:rFonts w:asciiTheme="minorHAnsi" w:hAnsiTheme="minorHAnsi" w:cstheme="minorHAnsi"/>
          <w:b/>
          <w:sz w:val="22"/>
          <w:szCs w:val="22"/>
        </w:rPr>
        <w:t>Please be more thoughtful than just listing course numbers</w:t>
      </w:r>
      <w:r w:rsidRPr="00606FF9">
        <w:rPr>
          <w:rFonts w:asciiTheme="minorHAnsi" w:hAnsiTheme="minorHAnsi" w:cstheme="minorHAnsi"/>
          <w:sz w:val="22"/>
          <w:szCs w:val="22"/>
        </w:rPr>
        <w:t xml:space="preserve">. Also complete Table B: Academic Performance, to highlight your achievement in the core courses.  </w:t>
      </w:r>
    </w:p>
    <w:p w:rsidR="00902A8F" w:rsidRPr="00606FF9" w:rsidRDefault="00902A8F" w:rsidP="00902A8F">
      <w:pPr>
        <w:spacing w:line="276" w:lineRule="auto"/>
        <w:rPr>
          <w:rFonts w:asciiTheme="minorHAnsi" w:hAnsiTheme="minorHAnsi" w:cstheme="minorHAnsi"/>
          <w:sz w:val="22"/>
          <w:szCs w:val="22"/>
        </w:rPr>
      </w:pPr>
    </w:p>
    <w:p w:rsidR="00902A8F" w:rsidRPr="00606FF9" w:rsidRDefault="00902A8F" w:rsidP="00902A8F">
      <w:pPr>
        <w:spacing w:line="276" w:lineRule="auto"/>
        <w:rPr>
          <w:rFonts w:asciiTheme="minorHAnsi" w:hAnsiTheme="minorHAnsi" w:cstheme="minorHAnsi"/>
          <w:b/>
          <w:sz w:val="22"/>
          <w:szCs w:val="22"/>
        </w:rPr>
      </w:pPr>
      <w:r w:rsidRPr="00606FF9">
        <w:rPr>
          <w:rFonts w:asciiTheme="minorHAnsi" w:hAnsiTheme="minorHAnsi" w:cstheme="minorHAnsi"/>
          <w:sz w:val="22"/>
          <w:szCs w:val="22"/>
        </w:rPr>
        <w:t xml:space="preserve">After reviewing your completed Competencies table, please consider the following questions and describe your progress toward </w:t>
      </w:r>
      <w:r>
        <w:rPr>
          <w:rFonts w:asciiTheme="minorHAnsi" w:hAnsiTheme="minorHAnsi" w:cstheme="minorHAnsi"/>
          <w:sz w:val="22"/>
          <w:szCs w:val="22"/>
        </w:rPr>
        <w:t xml:space="preserve">meeting </w:t>
      </w:r>
      <w:r w:rsidRPr="00606FF9">
        <w:rPr>
          <w:rFonts w:asciiTheme="minorHAnsi" w:hAnsiTheme="minorHAnsi" w:cstheme="minorHAnsi"/>
          <w:sz w:val="22"/>
          <w:szCs w:val="22"/>
        </w:rPr>
        <w:t>the competencies.</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 xml:space="preserve">What specific ways of engaging with these topics allowed you to become competent? </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What are your areas of greatest competency?</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 xml:space="preserve">What are the areas where you hope to gain additional competency?   </w:t>
      </w:r>
    </w:p>
    <w:p w:rsidR="00902A8F" w:rsidRPr="00606FF9" w:rsidRDefault="00902A8F" w:rsidP="00902A8F">
      <w:pPr>
        <w:spacing w:line="276" w:lineRule="auto"/>
        <w:rPr>
          <w:rFonts w:asciiTheme="minorHAnsi" w:hAnsiTheme="minorHAnsi" w:cstheme="minorHAnsi"/>
          <w:sz w:val="22"/>
          <w:szCs w:val="22"/>
        </w:rPr>
      </w:pPr>
    </w:p>
    <w:p w:rsidR="00902A8F" w:rsidRPr="005E58DB" w:rsidRDefault="00902A8F" w:rsidP="00902A8F">
      <w:pPr>
        <w:spacing w:line="276" w:lineRule="auto"/>
        <w:rPr>
          <w:rFonts w:asciiTheme="minorHAnsi" w:hAnsiTheme="minorHAnsi" w:cstheme="minorHAnsi"/>
          <w:b/>
          <w:sz w:val="22"/>
          <w:szCs w:val="22"/>
          <w:u w:val="single"/>
        </w:rPr>
      </w:pPr>
      <w:r w:rsidRPr="005E58DB">
        <w:rPr>
          <w:rFonts w:asciiTheme="minorHAnsi" w:hAnsiTheme="minorHAnsi" w:cstheme="minorHAnsi"/>
          <w:b/>
          <w:sz w:val="22"/>
          <w:szCs w:val="22"/>
          <w:u w:val="single"/>
        </w:rPr>
        <w:t>3) Plans for Your Culminating Project (Thesis, Dissertation, or Capstone)</w:t>
      </w:r>
    </w:p>
    <w:p w:rsidR="00902A8F" w:rsidRDefault="00902A8F" w:rsidP="00902A8F">
      <w:pPr>
        <w:spacing w:line="276" w:lineRule="auto"/>
        <w:rPr>
          <w:rFonts w:asciiTheme="minorHAnsi" w:hAnsiTheme="minorHAnsi" w:cstheme="minorHAnsi"/>
          <w:sz w:val="22"/>
          <w:szCs w:val="22"/>
        </w:rPr>
      </w:pPr>
      <w:r>
        <w:rPr>
          <w:rFonts w:asciiTheme="minorHAnsi" w:hAnsiTheme="minorHAnsi" w:cstheme="minorHAnsi"/>
          <w:sz w:val="22"/>
          <w:szCs w:val="22"/>
        </w:rPr>
        <w:t>Summarize the current state of your plans for your thesis, dissertation, or capstone. Address the following two questions and the questions in either section 3.1 (if you are completing a thesis or dissertation) or section 3.2 (if you are completing a capstone).</w:t>
      </w:r>
    </w:p>
    <w:p w:rsidR="00902A8F" w:rsidRPr="005E58DB"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5E58DB">
        <w:rPr>
          <w:rFonts w:asciiTheme="minorHAnsi" w:hAnsiTheme="minorHAnsi" w:cstheme="minorHAnsi"/>
          <w:sz w:val="22"/>
          <w:szCs w:val="22"/>
        </w:rPr>
        <w:t>Are you completing a capstone, thesis, or dissertation?</w:t>
      </w:r>
    </w:p>
    <w:p w:rsidR="00902A8F"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5E58DB">
        <w:rPr>
          <w:rFonts w:asciiTheme="minorHAnsi" w:hAnsiTheme="minorHAnsi" w:cstheme="minorHAnsi"/>
          <w:sz w:val="22"/>
          <w:szCs w:val="22"/>
        </w:rPr>
        <w:t xml:space="preserve">What criteria did you use (or are you using) to select your culminating project? How does your choice of project align with your academic and career goals? </w:t>
      </w:r>
    </w:p>
    <w:p w:rsidR="00902A8F" w:rsidRDefault="00902A8F" w:rsidP="00902A8F">
      <w:pPr>
        <w:spacing w:line="276" w:lineRule="auto"/>
        <w:ind w:left="720"/>
        <w:rPr>
          <w:rFonts w:asciiTheme="minorHAnsi" w:hAnsiTheme="minorHAnsi" w:cstheme="minorHAnsi"/>
          <w:sz w:val="22"/>
          <w:szCs w:val="22"/>
        </w:rPr>
      </w:pPr>
    </w:p>
    <w:p w:rsidR="00902A8F" w:rsidRDefault="00902A8F" w:rsidP="00902A8F">
      <w:pPr>
        <w:spacing w:line="276" w:lineRule="auto"/>
        <w:rPr>
          <w:rFonts w:asciiTheme="minorHAnsi" w:hAnsiTheme="minorHAnsi" w:cstheme="minorHAnsi"/>
          <w:b/>
          <w:sz w:val="22"/>
          <w:szCs w:val="22"/>
        </w:rPr>
      </w:pPr>
    </w:p>
    <w:p w:rsidR="00902A8F" w:rsidRDefault="00902A8F" w:rsidP="00902A8F">
      <w:pPr>
        <w:spacing w:line="276" w:lineRule="auto"/>
        <w:rPr>
          <w:rFonts w:asciiTheme="minorHAnsi" w:hAnsiTheme="minorHAnsi" w:cstheme="minorHAnsi"/>
          <w:b/>
          <w:sz w:val="22"/>
          <w:szCs w:val="22"/>
        </w:rPr>
      </w:pPr>
      <w:r>
        <w:rPr>
          <w:rFonts w:asciiTheme="minorHAnsi" w:hAnsiTheme="minorHAnsi" w:cstheme="minorHAnsi"/>
          <w:b/>
          <w:sz w:val="22"/>
          <w:szCs w:val="22"/>
        </w:rPr>
        <w:t>3.1 Thesis/Dissertation</w:t>
      </w:r>
    </w:p>
    <w:p w:rsidR="00902A8F" w:rsidRPr="005E58DB" w:rsidRDefault="00902A8F" w:rsidP="00902A8F">
      <w:pPr>
        <w:spacing w:line="276" w:lineRule="auto"/>
        <w:rPr>
          <w:rFonts w:asciiTheme="minorHAnsi" w:hAnsiTheme="minorHAnsi" w:cstheme="minorHAnsi"/>
          <w:sz w:val="22"/>
          <w:szCs w:val="22"/>
        </w:rPr>
      </w:pPr>
      <w:r>
        <w:rPr>
          <w:rFonts w:asciiTheme="minorHAnsi" w:hAnsiTheme="minorHAnsi" w:cstheme="minorHAnsi"/>
          <w:sz w:val="22"/>
          <w:szCs w:val="22"/>
        </w:rPr>
        <w:t>If you are completing a thesis or dissertation, answer these additional questions:</w:t>
      </w:r>
    </w:p>
    <w:p w:rsidR="00902A8F" w:rsidRPr="005E58DB" w:rsidRDefault="00902A8F" w:rsidP="00902A8F">
      <w:pPr>
        <w:pStyle w:val="PlainText"/>
        <w:rPr>
          <w:rFonts w:asciiTheme="minorHAnsi" w:hAnsiTheme="minorHAnsi" w:cstheme="minorHAnsi"/>
          <w:szCs w:val="22"/>
        </w:rPr>
      </w:pPr>
      <w:r w:rsidRPr="005E58DB">
        <w:rPr>
          <w:rFonts w:asciiTheme="minorHAnsi" w:hAnsiTheme="minorHAnsi" w:cstheme="minorHAnsi"/>
          <w:b/>
          <w:szCs w:val="22"/>
        </w:rPr>
        <w:lastRenderedPageBreak/>
        <w:t>Note:</w:t>
      </w:r>
      <w:r w:rsidRPr="005E58DB">
        <w:rPr>
          <w:rFonts w:asciiTheme="minorHAnsi" w:hAnsiTheme="minorHAnsi" w:cstheme="minorHAnsi"/>
          <w:szCs w:val="22"/>
        </w:rPr>
        <w:t xml:space="preserve"> You do not have to have a well-developed thesis or dissertation proposal at this point, but you should be able to describe your progress and process for developing research ideas. </w:t>
      </w:r>
    </w:p>
    <w:p w:rsidR="00902A8F" w:rsidRPr="005E58DB"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5E58DB">
        <w:rPr>
          <w:rFonts w:asciiTheme="minorHAnsi" w:hAnsiTheme="minorHAnsi" w:cstheme="minorHAnsi"/>
          <w:sz w:val="22"/>
          <w:szCs w:val="22"/>
        </w:rPr>
        <w:t>Who is your committee chair (if established) or who have you talked to about thesis or dissertation ideas?</w:t>
      </w:r>
    </w:p>
    <w:p w:rsidR="00902A8F" w:rsidRPr="005E58DB"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5E58DB">
        <w:rPr>
          <w:rFonts w:asciiTheme="minorHAnsi" w:hAnsiTheme="minorHAnsi" w:cstheme="minorHAnsi"/>
          <w:sz w:val="22"/>
          <w:szCs w:val="22"/>
        </w:rPr>
        <w:t xml:space="preserve">Please describe your thesis/dissertation project (topic, type of study, how you will obtain data).  </w:t>
      </w:r>
    </w:p>
    <w:p w:rsidR="00902A8F" w:rsidRPr="005E58DB" w:rsidRDefault="00902A8F" w:rsidP="00902A8F">
      <w:pPr>
        <w:numPr>
          <w:ilvl w:val="1"/>
          <w:numId w:val="5"/>
        </w:numPr>
        <w:spacing w:line="276" w:lineRule="auto"/>
        <w:rPr>
          <w:rFonts w:asciiTheme="minorHAnsi" w:hAnsiTheme="minorHAnsi" w:cstheme="minorHAnsi"/>
          <w:sz w:val="22"/>
          <w:szCs w:val="22"/>
        </w:rPr>
      </w:pPr>
      <w:r w:rsidRPr="005E58DB">
        <w:rPr>
          <w:rFonts w:asciiTheme="minorHAnsi" w:hAnsiTheme="minorHAnsi" w:cstheme="minorHAnsi"/>
          <w:sz w:val="22"/>
          <w:szCs w:val="22"/>
        </w:rPr>
        <w:t>If you have not selected a project yet, please describe your areas of interest, the general type of study you want to conduct, and the steps you are taking to finalize your project selection.</w:t>
      </w:r>
    </w:p>
    <w:p w:rsidR="00902A8F" w:rsidRPr="005E58DB"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5E58DB">
        <w:rPr>
          <w:rFonts w:asciiTheme="minorHAnsi" w:hAnsiTheme="minorHAnsi" w:cstheme="minorHAnsi"/>
          <w:sz w:val="22"/>
          <w:szCs w:val="22"/>
        </w:rPr>
        <w:t xml:space="preserve">Please describe your timeline for completing your thesis or dissertation. </w:t>
      </w:r>
    </w:p>
    <w:p w:rsidR="00902A8F" w:rsidRPr="005E58DB" w:rsidRDefault="00902A8F" w:rsidP="00902A8F">
      <w:pPr>
        <w:spacing w:line="276" w:lineRule="auto"/>
        <w:ind w:left="720"/>
        <w:rPr>
          <w:rFonts w:asciiTheme="minorHAnsi" w:hAnsiTheme="minorHAnsi" w:cstheme="minorHAnsi"/>
          <w:sz w:val="22"/>
          <w:szCs w:val="22"/>
        </w:rPr>
      </w:pPr>
      <w:r w:rsidRPr="005E58DB">
        <w:rPr>
          <w:rFonts w:asciiTheme="minorHAnsi" w:hAnsiTheme="minorHAnsi" w:cstheme="minorHAnsi"/>
          <w:sz w:val="22"/>
          <w:szCs w:val="22"/>
        </w:rPr>
        <w:t>In order to stay on track with your timeline, what do you foresee as the next steps you will need to complete over summer and autumn quarters.  Please be as detailed as possible and consider the steps you will need to take to finalize your topic, prepare your thesis/dissertation proposal, conduct your literature review, complete necessary trainings or obtain additional research competencies.</w:t>
      </w:r>
    </w:p>
    <w:p w:rsidR="00902A8F" w:rsidRPr="005E58DB" w:rsidRDefault="00902A8F" w:rsidP="00902A8F">
      <w:pPr>
        <w:spacing w:line="276" w:lineRule="auto"/>
        <w:ind w:left="1080"/>
        <w:rPr>
          <w:rFonts w:asciiTheme="minorHAnsi" w:hAnsiTheme="minorHAnsi" w:cstheme="minorHAnsi"/>
          <w:b/>
          <w:sz w:val="22"/>
          <w:szCs w:val="22"/>
        </w:rPr>
      </w:pPr>
      <w:r w:rsidRPr="005E58DB">
        <w:rPr>
          <w:rFonts w:asciiTheme="minorHAnsi" w:hAnsiTheme="minorHAnsi" w:cstheme="minorHAnsi"/>
          <w:sz w:val="22"/>
          <w:szCs w:val="22"/>
        </w:rPr>
        <w:t>** For students completing a thesis, please note that you are encouraged to complete a literature review for your research topic during summer quarter and prepare your thesis proposal for your committee to review by the end of autumn quarter.  The goal of your literature review will be to become very familiar with the sentinel works in your area, identify gaps that your study can fill, become familiar with potential research methods used by other researchers in the field you are focused on, and become familiar with other publications that have used the same kinds of data you will be using.</w:t>
      </w:r>
    </w:p>
    <w:p w:rsidR="00902A8F" w:rsidRDefault="00902A8F" w:rsidP="00902A8F">
      <w:pPr>
        <w:spacing w:line="276" w:lineRule="auto"/>
        <w:rPr>
          <w:rFonts w:asciiTheme="minorHAnsi" w:hAnsiTheme="minorHAnsi" w:cstheme="minorHAnsi"/>
          <w:b/>
          <w:sz w:val="22"/>
          <w:szCs w:val="22"/>
        </w:rPr>
      </w:pPr>
    </w:p>
    <w:p w:rsidR="00902A8F" w:rsidRDefault="00902A8F" w:rsidP="00902A8F">
      <w:pPr>
        <w:spacing w:line="276" w:lineRule="auto"/>
        <w:rPr>
          <w:rFonts w:asciiTheme="minorHAnsi" w:hAnsiTheme="minorHAnsi" w:cstheme="minorHAnsi"/>
          <w:b/>
          <w:sz w:val="22"/>
          <w:szCs w:val="22"/>
        </w:rPr>
      </w:pPr>
      <w:r>
        <w:rPr>
          <w:rFonts w:asciiTheme="minorHAnsi" w:hAnsiTheme="minorHAnsi" w:cstheme="minorHAnsi"/>
          <w:b/>
          <w:sz w:val="22"/>
          <w:szCs w:val="22"/>
        </w:rPr>
        <w:t>3.2 Capstone</w:t>
      </w:r>
    </w:p>
    <w:p w:rsidR="00902A8F" w:rsidRPr="005E58DB" w:rsidRDefault="00902A8F" w:rsidP="00902A8F">
      <w:pPr>
        <w:spacing w:line="276" w:lineRule="auto"/>
        <w:rPr>
          <w:rFonts w:asciiTheme="minorHAnsi" w:hAnsiTheme="minorHAnsi" w:cstheme="minorHAnsi"/>
          <w:sz w:val="22"/>
          <w:szCs w:val="22"/>
        </w:rPr>
      </w:pPr>
      <w:r>
        <w:rPr>
          <w:rFonts w:asciiTheme="minorHAnsi" w:hAnsiTheme="minorHAnsi" w:cstheme="minorHAnsi"/>
          <w:sz w:val="22"/>
          <w:szCs w:val="22"/>
        </w:rPr>
        <w:t>If you are completing a capstone, answer these additional questions:</w:t>
      </w:r>
    </w:p>
    <w:p w:rsidR="00902A8F" w:rsidRDefault="00902A8F" w:rsidP="00902A8F">
      <w:pPr>
        <w:pStyle w:val="ListParagraph"/>
        <w:numPr>
          <w:ilvl w:val="0"/>
          <w:numId w:val="27"/>
        </w:numPr>
        <w:spacing w:line="276" w:lineRule="auto"/>
        <w:rPr>
          <w:rFonts w:asciiTheme="minorHAnsi" w:hAnsiTheme="minorHAnsi" w:cstheme="minorHAnsi"/>
          <w:sz w:val="22"/>
          <w:szCs w:val="22"/>
        </w:rPr>
      </w:pPr>
      <w:r w:rsidRPr="005E58DB">
        <w:rPr>
          <w:rFonts w:asciiTheme="minorHAnsi" w:hAnsiTheme="minorHAnsi" w:cstheme="minorHAnsi"/>
          <w:sz w:val="22"/>
          <w:szCs w:val="22"/>
        </w:rPr>
        <w:t>Who is your capstone faculty advisor?</w:t>
      </w:r>
    </w:p>
    <w:p w:rsidR="00902A8F" w:rsidRDefault="00902A8F" w:rsidP="00902A8F">
      <w:pPr>
        <w:pStyle w:val="ListParagraph"/>
        <w:numPr>
          <w:ilvl w:val="0"/>
          <w:numId w:val="27"/>
        </w:numPr>
        <w:spacing w:line="276" w:lineRule="auto"/>
        <w:rPr>
          <w:rFonts w:asciiTheme="minorHAnsi" w:hAnsiTheme="minorHAnsi" w:cstheme="minorHAnsi"/>
          <w:sz w:val="22"/>
          <w:szCs w:val="22"/>
        </w:rPr>
      </w:pPr>
      <w:r w:rsidRPr="00AE3EB6">
        <w:rPr>
          <w:rFonts w:asciiTheme="minorHAnsi" w:hAnsiTheme="minorHAnsi" w:cstheme="minorHAnsi"/>
          <w:sz w:val="22"/>
          <w:szCs w:val="22"/>
        </w:rPr>
        <w:t xml:space="preserve">Please describe your capstone project (practitioner and/or organization you will be working with, nature and scope of the proposed project, description of the question or topic to be addressed).  </w:t>
      </w:r>
    </w:p>
    <w:p w:rsidR="00902A8F" w:rsidRPr="00AE3EB6" w:rsidRDefault="00902A8F" w:rsidP="00902A8F">
      <w:pPr>
        <w:numPr>
          <w:ilvl w:val="1"/>
          <w:numId w:val="5"/>
        </w:numPr>
        <w:spacing w:line="276" w:lineRule="auto"/>
        <w:rPr>
          <w:rFonts w:asciiTheme="minorHAnsi" w:hAnsiTheme="minorHAnsi" w:cstheme="minorHAnsi"/>
          <w:sz w:val="22"/>
          <w:szCs w:val="22"/>
        </w:rPr>
      </w:pPr>
      <w:r w:rsidRPr="00AE3EB6">
        <w:rPr>
          <w:rFonts w:asciiTheme="minorHAnsi" w:hAnsiTheme="minorHAnsi" w:cstheme="minorHAnsi"/>
          <w:sz w:val="22"/>
          <w:szCs w:val="22"/>
        </w:rPr>
        <w:t>If you have not selected a project yet, please describe your areas of interest and the steps you are taking to finalize your project selection.</w:t>
      </w:r>
    </w:p>
    <w:p w:rsidR="00902A8F" w:rsidRPr="00606FF9" w:rsidRDefault="00902A8F" w:rsidP="00902A8F">
      <w:pPr>
        <w:numPr>
          <w:ilvl w:val="1"/>
          <w:numId w:val="5"/>
        </w:numPr>
        <w:tabs>
          <w:tab w:val="clear" w:pos="1080"/>
          <w:tab w:val="num" w:pos="720"/>
        </w:tabs>
        <w:spacing w:line="276" w:lineRule="auto"/>
        <w:ind w:left="720"/>
        <w:rPr>
          <w:rFonts w:asciiTheme="minorHAnsi" w:hAnsiTheme="minorHAnsi" w:cstheme="minorHAnsi"/>
          <w:sz w:val="22"/>
          <w:szCs w:val="22"/>
        </w:rPr>
      </w:pPr>
      <w:r w:rsidRPr="00606FF9">
        <w:rPr>
          <w:rFonts w:asciiTheme="minorHAnsi" w:hAnsiTheme="minorHAnsi" w:cstheme="minorHAnsi"/>
          <w:sz w:val="22"/>
          <w:szCs w:val="22"/>
        </w:rPr>
        <w:t xml:space="preserve">Please describe your timeline for completing your capstone project. </w:t>
      </w:r>
      <w:r w:rsidRPr="00606FF9">
        <w:rPr>
          <w:rFonts w:asciiTheme="minorHAnsi" w:hAnsiTheme="minorHAnsi" w:cstheme="minorHAnsi"/>
          <w:sz w:val="22"/>
          <w:szCs w:val="22"/>
        </w:rPr>
        <w:br/>
        <w:t>In order to stay on track with your timeline, what do you foresee as the next steps you will need to complete over summer and autumn quarters.  Please be as detailed as possible and consider the steps you will need to take to finalize your topic, prepare your capstone proposal, review relevant literature, complete necessary trainings or obtain additional practice competencies.</w:t>
      </w:r>
    </w:p>
    <w:p w:rsidR="00902A8F" w:rsidRDefault="00902A8F" w:rsidP="00902A8F">
      <w:pPr>
        <w:rPr>
          <w:rFonts w:asciiTheme="minorHAnsi" w:hAnsiTheme="minorHAnsi" w:cstheme="minorHAnsi"/>
          <w:sz w:val="22"/>
          <w:szCs w:val="22"/>
        </w:rPr>
      </w:pPr>
    </w:p>
    <w:p w:rsidR="00F6664C" w:rsidRPr="00F6664C" w:rsidRDefault="00F6664C" w:rsidP="00F6664C">
      <w:pPr>
        <w:rPr>
          <w:rFonts w:asciiTheme="minorHAnsi" w:hAnsiTheme="minorHAnsi" w:cstheme="minorHAnsi"/>
          <w:sz w:val="22"/>
          <w:szCs w:val="22"/>
        </w:rPr>
      </w:pPr>
    </w:p>
    <w:p w:rsidR="00F6664C" w:rsidRPr="00F6664C" w:rsidRDefault="00F6664C" w:rsidP="00F6664C">
      <w:pPr>
        <w:rPr>
          <w:rFonts w:asciiTheme="minorHAnsi" w:hAnsiTheme="minorHAnsi" w:cstheme="minorHAnsi"/>
          <w:sz w:val="22"/>
          <w:szCs w:val="22"/>
        </w:rPr>
      </w:pPr>
    </w:p>
    <w:p w:rsidR="00F6664C" w:rsidRPr="00F6664C" w:rsidRDefault="00F6664C" w:rsidP="00F6664C">
      <w:pPr>
        <w:rPr>
          <w:rFonts w:asciiTheme="minorHAnsi" w:hAnsiTheme="minorHAnsi" w:cstheme="minorHAnsi"/>
          <w:sz w:val="22"/>
          <w:szCs w:val="22"/>
        </w:rPr>
      </w:pPr>
    </w:p>
    <w:p w:rsidR="00F6664C" w:rsidRPr="00F6664C" w:rsidRDefault="00F6664C" w:rsidP="00F6664C">
      <w:pPr>
        <w:rPr>
          <w:rFonts w:asciiTheme="minorHAnsi" w:hAnsiTheme="minorHAnsi" w:cstheme="minorHAnsi"/>
          <w:sz w:val="22"/>
          <w:szCs w:val="22"/>
        </w:rPr>
      </w:pPr>
    </w:p>
    <w:p w:rsidR="00F6664C" w:rsidRDefault="00F6664C" w:rsidP="00F6664C">
      <w:pPr>
        <w:rPr>
          <w:rFonts w:asciiTheme="minorHAnsi" w:hAnsiTheme="minorHAnsi" w:cstheme="minorHAnsi"/>
          <w:sz w:val="22"/>
          <w:szCs w:val="22"/>
        </w:rPr>
      </w:pPr>
    </w:p>
    <w:p w:rsidR="00F6664C" w:rsidRPr="00F6664C" w:rsidRDefault="00F6664C" w:rsidP="00F6664C">
      <w:pPr>
        <w:jc w:val="right"/>
        <w:rPr>
          <w:rFonts w:asciiTheme="minorHAnsi" w:hAnsiTheme="minorHAnsi" w:cstheme="minorHAnsi"/>
          <w:sz w:val="22"/>
          <w:szCs w:val="22"/>
        </w:rPr>
      </w:pPr>
    </w:p>
    <w:sectPr w:rsidR="00F6664C" w:rsidRPr="00F6664C" w:rsidSect="00F6664C">
      <w:pgSz w:w="12240" w:h="15840"/>
      <w:pgMar w:top="1296"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47" w:rsidRDefault="006C3047">
      <w:r>
        <w:separator/>
      </w:r>
    </w:p>
  </w:endnote>
  <w:endnote w:type="continuationSeparator" w:id="0">
    <w:p w:rsidR="006C3047" w:rsidRDefault="006C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220076"/>
      <w:docPartObj>
        <w:docPartGallery w:val="Page Numbers (Bottom of Page)"/>
        <w:docPartUnique/>
      </w:docPartObj>
    </w:sdtPr>
    <w:sdtEndPr>
      <w:rPr>
        <w:rFonts w:asciiTheme="minorHAnsi" w:hAnsiTheme="minorHAnsi" w:cstheme="minorHAnsi"/>
        <w:noProof/>
        <w:sz w:val="20"/>
        <w:szCs w:val="20"/>
      </w:rPr>
    </w:sdtEndPr>
    <w:sdtContent>
      <w:p w:rsidR="0067417E" w:rsidRPr="00F6664C" w:rsidRDefault="0067417E">
        <w:pPr>
          <w:pStyle w:val="Footer"/>
          <w:jc w:val="center"/>
          <w:rPr>
            <w:rFonts w:asciiTheme="minorHAnsi" w:hAnsiTheme="minorHAnsi" w:cstheme="minorHAnsi"/>
            <w:sz w:val="20"/>
            <w:szCs w:val="20"/>
          </w:rPr>
        </w:pPr>
        <w:r w:rsidRPr="00F6664C">
          <w:rPr>
            <w:rFonts w:asciiTheme="minorHAnsi" w:hAnsiTheme="minorHAnsi" w:cstheme="minorHAnsi"/>
            <w:sz w:val="20"/>
            <w:szCs w:val="20"/>
          </w:rPr>
          <w:fldChar w:fldCharType="begin"/>
        </w:r>
        <w:r w:rsidRPr="00F6664C">
          <w:rPr>
            <w:rFonts w:asciiTheme="minorHAnsi" w:hAnsiTheme="minorHAnsi" w:cstheme="minorHAnsi"/>
            <w:sz w:val="20"/>
            <w:szCs w:val="20"/>
          </w:rPr>
          <w:instrText xml:space="preserve"> PAGE   \* MERGEFORMAT </w:instrText>
        </w:r>
        <w:r w:rsidRPr="00F6664C">
          <w:rPr>
            <w:rFonts w:asciiTheme="minorHAnsi" w:hAnsiTheme="minorHAnsi" w:cstheme="minorHAnsi"/>
            <w:sz w:val="20"/>
            <w:szCs w:val="20"/>
          </w:rPr>
          <w:fldChar w:fldCharType="separate"/>
        </w:r>
        <w:r w:rsidR="00B83B32" w:rsidRPr="00F6664C">
          <w:rPr>
            <w:rFonts w:asciiTheme="minorHAnsi" w:hAnsiTheme="minorHAnsi" w:cstheme="minorHAnsi"/>
            <w:noProof/>
            <w:sz w:val="20"/>
            <w:szCs w:val="20"/>
          </w:rPr>
          <w:t>7</w:t>
        </w:r>
        <w:r w:rsidRPr="00F6664C">
          <w:rPr>
            <w:rFonts w:asciiTheme="minorHAnsi" w:hAnsiTheme="minorHAnsi" w:cstheme="minorHAnsi"/>
            <w:noProof/>
            <w:sz w:val="20"/>
            <w:szCs w:val="20"/>
          </w:rPr>
          <w:fldChar w:fldCharType="end"/>
        </w:r>
      </w:p>
    </w:sdtContent>
  </w:sdt>
  <w:p w:rsidR="0067417E" w:rsidRDefault="0067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47" w:rsidRDefault="006C3047">
      <w:r>
        <w:separator/>
      </w:r>
    </w:p>
  </w:footnote>
  <w:footnote w:type="continuationSeparator" w:id="0">
    <w:p w:rsidR="006C3047" w:rsidRDefault="006C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B6" w:rsidRDefault="00325BB6">
    <w:pPr>
      <w:pStyle w:val="Header"/>
    </w:pPr>
    <w:r>
      <w:rPr>
        <w:noProof/>
      </w:rPr>
      <w:drawing>
        <wp:anchor distT="0" distB="0" distL="114300" distR="114300" simplePos="0" relativeHeight="251661312" behindDoc="1" locked="0" layoutInCell="1" allowOverlap="1" wp14:anchorId="5C10EE82" wp14:editId="109AD40F">
          <wp:simplePos x="0" y="0"/>
          <wp:positionH relativeFrom="column">
            <wp:posOffset>-93133</wp:posOffset>
          </wp:positionH>
          <wp:positionV relativeFrom="paragraph">
            <wp:posOffset>-47625</wp:posOffset>
          </wp:positionV>
          <wp:extent cx="5698067" cy="590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067" cy="5901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10EE82" wp14:editId="109AD40F">
          <wp:simplePos x="0" y="0"/>
          <wp:positionH relativeFrom="column">
            <wp:posOffset>0</wp:posOffset>
          </wp:positionH>
          <wp:positionV relativeFrom="paragraph">
            <wp:posOffset>0</wp:posOffset>
          </wp:positionV>
          <wp:extent cx="5240867" cy="54282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617" cy="555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673"/>
    <w:multiLevelType w:val="hybridMultilevel"/>
    <w:tmpl w:val="7DB05A04"/>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17F2"/>
    <w:multiLevelType w:val="hybridMultilevel"/>
    <w:tmpl w:val="A7B200DE"/>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0016C4"/>
    <w:multiLevelType w:val="hybridMultilevel"/>
    <w:tmpl w:val="482A02EE"/>
    <w:lvl w:ilvl="0" w:tplc="6804F59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537F"/>
    <w:multiLevelType w:val="hybridMultilevel"/>
    <w:tmpl w:val="9B64CE50"/>
    <w:lvl w:ilvl="0" w:tplc="6D34ED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E68D1"/>
    <w:multiLevelType w:val="hybridMultilevel"/>
    <w:tmpl w:val="D1982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2327"/>
    <w:multiLevelType w:val="hybridMultilevel"/>
    <w:tmpl w:val="96CA26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F6CB3"/>
    <w:multiLevelType w:val="hybridMultilevel"/>
    <w:tmpl w:val="9E04A26A"/>
    <w:lvl w:ilvl="0" w:tplc="6CA6B7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4E324B"/>
    <w:multiLevelType w:val="hybridMultilevel"/>
    <w:tmpl w:val="6AF23AA2"/>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980740E"/>
    <w:multiLevelType w:val="hybridMultilevel"/>
    <w:tmpl w:val="0394AB8C"/>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801D53"/>
    <w:multiLevelType w:val="hybridMultilevel"/>
    <w:tmpl w:val="817E31D6"/>
    <w:lvl w:ilvl="0" w:tplc="FE5CA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9095B"/>
    <w:multiLevelType w:val="hybridMultilevel"/>
    <w:tmpl w:val="3CCE1246"/>
    <w:lvl w:ilvl="0" w:tplc="0A48E4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A6CC5"/>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8E7391"/>
    <w:multiLevelType w:val="hybridMultilevel"/>
    <w:tmpl w:val="B016CC5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C86573"/>
    <w:multiLevelType w:val="hybridMultilevel"/>
    <w:tmpl w:val="8BB88F88"/>
    <w:lvl w:ilvl="0" w:tplc="CCDCD204">
      <w:start w:val="1"/>
      <w:numFmt w:val="bullet"/>
      <w:lvlText w:val=""/>
      <w:lvlJc w:val="left"/>
      <w:pPr>
        <w:tabs>
          <w:tab w:val="num" w:pos="936"/>
        </w:tabs>
        <w:ind w:left="936" w:hanging="288"/>
      </w:pPr>
      <w:rPr>
        <w:rFonts w:ascii="Wingdings" w:hAnsi="Wingdings" w:hint="default"/>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15:restartNumberingAfterBreak="0">
    <w:nsid w:val="461B3285"/>
    <w:multiLevelType w:val="hybridMultilevel"/>
    <w:tmpl w:val="64F215E4"/>
    <w:lvl w:ilvl="0" w:tplc="BF50DE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6445319"/>
    <w:multiLevelType w:val="hybridMultilevel"/>
    <w:tmpl w:val="632642B2"/>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33791"/>
    <w:multiLevelType w:val="hybridMultilevel"/>
    <w:tmpl w:val="E2F8F066"/>
    <w:lvl w:ilvl="0" w:tplc="A6F47A6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719CC"/>
    <w:multiLevelType w:val="hybridMultilevel"/>
    <w:tmpl w:val="DD00F9E4"/>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5F42C12"/>
    <w:multiLevelType w:val="hybridMultilevel"/>
    <w:tmpl w:val="2EB0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C470C0">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A4130"/>
    <w:multiLevelType w:val="hybridMultilevel"/>
    <w:tmpl w:val="16C607C6"/>
    <w:lvl w:ilvl="0" w:tplc="EAF411C4">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5D5398"/>
    <w:multiLevelType w:val="hybridMultilevel"/>
    <w:tmpl w:val="EE38A0CE"/>
    <w:lvl w:ilvl="0" w:tplc="0409000F">
      <w:start w:val="1"/>
      <w:numFmt w:val="decimal"/>
      <w:lvlText w:val="%1."/>
      <w:lvlJc w:val="left"/>
      <w:pPr>
        <w:tabs>
          <w:tab w:val="num" w:pos="360"/>
        </w:tabs>
        <w:ind w:left="360" w:hanging="360"/>
      </w:p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953DB3"/>
    <w:multiLevelType w:val="hybridMultilevel"/>
    <w:tmpl w:val="58CE2BEE"/>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A7434F"/>
    <w:multiLevelType w:val="hybridMultilevel"/>
    <w:tmpl w:val="F80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97EAC"/>
    <w:multiLevelType w:val="hybridMultilevel"/>
    <w:tmpl w:val="BF48C82A"/>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1B61AC3"/>
    <w:multiLevelType w:val="hybridMultilevel"/>
    <w:tmpl w:val="D4B02118"/>
    <w:lvl w:ilvl="0" w:tplc="690EC2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E43E1"/>
    <w:multiLevelType w:val="hybridMultilevel"/>
    <w:tmpl w:val="6E24D65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40F6F"/>
    <w:multiLevelType w:val="hybridMultilevel"/>
    <w:tmpl w:val="8F32F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3175B"/>
    <w:multiLevelType w:val="hybridMultilevel"/>
    <w:tmpl w:val="42064BAE"/>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209FB"/>
    <w:multiLevelType w:val="hybridMultilevel"/>
    <w:tmpl w:val="498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6"/>
  </w:num>
  <w:num w:numId="4">
    <w:abstractNumId w:val="12"/>
  </w:num>
  <w:num w:numId="5">
    <w:abstractNumId w:val="20"/>
  </w:num>
  <w:num w:numId="6">
    <w:abstractNumId w:val="6"/>
  </w:num>
  <w:num w:numId="7">
    <w:abstractNumId w:val="19"/>
  </w:num>
  <w:num w:numId="8">
    <w:abstractNumId w:val="14"/>
  </w:num>
  <w:num w:numId="9">
    <w:abstractNumId w:val="21"/>
  </w:num>
  <w:num w:numId="10">
    <w:abstractNumId w:val="8"/>
  </w:num>
  <w:num w:numId="11">
    <w:abstractNumId w:val="23"/>
  </w:num>
  <w:num w:numId="12">
    <w:abstractNumId w:val="1"/>
  </w:num>
  <w:num w:numId="13">
    <w:abstractNumId w:val="17"/>
  </w:num>
  <w:num w:numId="14">
    <w:abstractNumId w:val="7"/>
  </w:num>
  <w:num w:numId="15">
    <w:abstractNumId w:val="15"/>
  </w:num>
  <w:num w:numId="16">
    <w:abstractNumId w:val="0"/>
  </w:num>
  <w:num w:numId="17">
    <w:abstractNumId w:val="28"/>
  </w:num>
  <w:num w:numId="18">
    <w:abstractNumId w:val="3"/>
  </w:num>
  <w:num w:numId="19">
    <w:abstractNumId w:val="26"/>
  </w:num>
  <w:num w:numId="20">
    <w:abstractNumId w:val="10"/>
  </w:num>
  <w:num w:numId="21">
    <w:abstractNumId w:val="24"/>
  </w:num>
  <w:num w:numId="22">
    <w:abstractNumId w:val="5"/>
  </w:num>
  <w:num w:numId="23">
    <w:abstractNumId w:val="4"/>
  </w:num>
  <w:num w:numId="24">
    <w:abstractNumId w:val="27"/>
  </w:num>
  <w:num w:numId="25">
    <w:abstractNumId w:val="2"/>
  </w:num>
  <w:num w:numId="26">
    <w:abstractNumId w:val="9"/>
  </w:num>
  <w:num w:numId="27">
    <w:abstractNumId w:val="18"/>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78"/>
    <w:rsid w:val="00023159"/>
    <w:rsid w:val="0002766C"/>
    <w:rsid w:val="00051483"/>
    <w:rsid w:val="00051BF2"/>
    <w:rsid w:val="00055A95"/>
    <w:rsid w:val="00072F05"/>
    <w:rsid w:val="00085BC6"/>
    <w:rsid w:val="000A321C"/>
    <w:rsid w:val="000B673E"/>
    <w:rsid w:val="000D50C8"/>
    <w:rsid w:val="000D79BF"/>
    <w:rsid w:val="000E0428"/>
    <w:rsid w:val="000F4356"/>
    <w:rsid w:val="00106B45"/>
    <w:rsid w:val="00111297"/>
    <w:rsid w:val="0011166F"/>
    <w:rsid w:val="00115F61"/>
    <w:rsid w:val="00121EB2"/>
    <w:rsid w:val="00121FE1"/>
    <w:rsid w:val="001237B3"/>
    <w:rsid w:val="00130837"/>
    <w:rsid w:val="00140AD2"/>
    <w:rsid w:val="00153322"/>
    <w:rsid w:val="001724C4"/>
    <w:rsid w:val="0017332D"/>
    <w:rsid w:val="001773ED"/>
    <w:rsid w:val="00183950"/>
    <w:rsid w:val="0018424E"/>
    <w:rsid w:val="001A18EE"/>
    <w:rsid w:val="001A54C2"/>
    <w:rsid w:val="001B2A10"/>
    <w:rsid w:val="001B644C"/>
    <w:rsid w:val="001E2826"/>
    <w:rsid w:val="001E5BC1"/>
    <w:rsid w:val="00203416"/>
    <w:rsid w:val="002119E9"/>
    <w:rsid w:val="002729B5"/>
    <w:rsid w:val="002879C6"/>
    <w:rsid w:val="00293A21"/>
    <w:rsid w:val="002A20AE"/>
    <w:rsid w:val="002B103E"/>
    <w:rsid w:val="002C01DF"/>
    <w:rsid w:val="002C6F78"/>
    <w:rsid w:val="002C7A78"/>
    <w:rsid w:val="002D0B88"/>
    <w:rsid w:val="002D3886"/>
    <w:rsid w:val="0030133C"/>
    <w:rsid w:val="003119E7"/>
    <w:rsid w:val="003144B6"/>
    <w:rsid w:val="00325BB6"/>
    <w:rsid w:val="0033013C"/>
    <w:rsid w:val="00350538"/>
    <w:rsid w:val="00356649"/>
    <w:rsid w:val="00363D09"/>
    <w:rsid w:val="00376F88"/>
    <w:rsid w:val="00384799"/>
    <w:rsid w:val="003D2FF6"/>
    <w:rsid w:val="003E246C"/>
    <w:rsid w:val="003F5412"/>
    <w:rsid w:val="00412A43"/>
    <w:rsid w:val="004215DF"/>
    <w:rsid w:val="00445573"/>
    <w:rsid w:val="00456AD4"/>
    <w:rsid w:val="0047463D"/>
    <w:rsid w:val="004A209E"/>
    <w:rsid w:val="004B2DA0"/>
    <w:rsid w:val="004F4525"/>
    <w:rsid w:val="00513C66"/>
    <w:rsid w:val="00537373"/>
    <w:rsid w:val="005639D3"/>
    <w:rsid w:val="00583F10"/>
    <w:rsid w:val="005970D4"/>
    <w:rsid w:val="005A5328"/>
    <w:rsid w:val="005B0372"/>
    <w:rsid w:val="005B45F0"/>
    <w:rsid w:val="005C67AB"/>
    <w:rsid w:val="005E2BC7"/>
    <w:rsid w:val="005E58DB"/>
    <w:rsid w:val="00606FF9"/>
    <w:rsid w:val="006078DC"/>
    <w:rsid w:val="006110D4"/>
    <w:rsid w:val="00625B92"/>
    <w:rsid w:val="00635969"/>
    <w:rsid w:val="0065100E"/>
    <w:rsid w:val="006525FD"/>
    <w:rsid w:val="00657BA1"/>
    <w:rsid w:val="0067417E"/>
    <w:rsid w:val="00675522"/>
    <w:rsid w:val="006A3510"/>
    <w:rsid w:val="006A778A"/>
    <w:rsid w:val="006C0BB6"/>
    <w:rsid w:val="006C2455"/>
    <w:rsid w:val="006C3047"/>
    <w:rsid w:val="006D3005"/>
    <w:rsid w:val="006D4F2B"/>
    <w:rsid w:val="006E32AC"/>
    <w:rsid w:val="006F032B"/>
    <w:rsid w:val="006F5162"/>
    <w:rsid w:val="007229E3"/>
    <w:rsid w:val="007303FC"/>
    <w:rsid w:val="00732311"/>
    <w:rsid w:val="0075452F"/>
    <w:rsid w:val="00757C8D"/>
    <w:rsid w:val="007661AC"/>
    <w:rsid w:val="00795CF9"/>
    <w:rsid w:val="00796C8C"/>
    <w:rsid w:val="007B5F17"/>
    <w:rsid w:val="007D3D77"/>
    <w:rsid w:val="007E40A8"/>
    <w:rsid w:val="007F1D8A"/>
    <w:rsid w:val="007F66DD"/>
    <w:rsid w:val="0080207D"/>
    <w:rsid w:val="00811700"/>
    <w:rsid w:val="008217A8"/>
    <w:rsid w:val="0087278E"/>
    <w:rsid w:val="008756EC"/>
    <w:rsid w:val="0088527A"/>
    <w:rsid w:val="008A16D8"/>
    <w:rsid w:val="008B188C"/>
    <w:rsid w:val="008B52DF"/>
    <w:rsid w:val="008B5B68"/>
    <w:rsid w:val="008C250F"/>
    <w:rsid w:val="008D5714"/>
    <w:rsid w:val="00902A8F"/>
    <w:rsid w:val="00906568"/>
    <w:rsid w:val="00913014"/>
    <w:rsid w:val="00954BFB"/>
    <w:rsid w:val="009748A3"/>
    <w:rsid w:val="00981061"/>
    <w:rsid w:val="00984F89"/>
    <w:rsid w:val="00990F03"/>
    <w:rsid w:val="009B50EF"/>
    <w:rsid w:val="009C48B6"/>
    <w:rsid w:val="009D4A36"/>
    <w:rsid w:val="00A006EA"/>
    <w:rsid w:val="00A251AA"/>
    <w:rsid w:val="00A37035"/>
    <w:rsid w:val="00A54704"/>
    <w:rsid w:val="00A55B10"/>
    <w:rsid w:val="00A56ECE"/>
    <w:rsid w:val="00A67B12"/>
    <w:rsid w:val="00A7522B"/>
    <w:rsid w:val="00A90A78"/>
    <w:rsid w:val="00AA5853"/>
    <w:rsid w:val="00AB33FE"/>
    <w:rsid w:val="00AE132D"/>
    <w:rsid w:val="00AE3EB6"/>
    <w:rsid w:val="00B012C5"/>
    <w:rsid w:val="00B46260"/>
    <w:rsid w:val="00B63B77"/>
    <w:rsid w:val="00B65E25"/>
    <w:rsid w:val="00B83B32"/>
    <w:rsid w:val="00B9686A"/>
    <w:rsid w:val="00BA25BE"/>
    <w:rsid w:val="00BD4859"/>
    <w:rsid w:val="00BF52D6"/>
    <w:rsid w:val="00C01F49"/>
    <w:rsid w:val="00C1076C"/>
    <w:rsid w:val="00C3114D"/>
    <w:rsid w:val="00C539F1"/>
    <w:rsid w:val="00C64555"/>
    <w:rsid w:val="00C717D4"/>
    <w:rsid w:val="00C95981"/>
    <w:rsid w:val="00CA3FFB"/>
    <w:rsid w:val="00CB6984"/>
    <w:rsid w:val="00CD071B"/>
    <w:rsid w:val="00CD451F"/>
    <w:rsid w:val="00CE3A96"/>
    <w:rsid w:val="00CE6D14"/>
    <w:rsid w:val="00D0250C"/>
    <w:rsid w:val="00D23F92"/>
    <w:rsid w:val="00D27431"/>
    <w:rsid w:val="00D50254"/>
    <w:rsid w:val="00D82F2C"/>
    <w:rsid w:val="00D9636D"/>
    <w:rsid w:val="00DA3788"/>
    <w:rsid w:val="00DA42B4"/>
    <w:rsid w:val="00DC1606"/>
    <w:rsid w:val="00DC1D7C"/>
    <w:rsid w:val="00E04233"/>
    <w:rsid w:val="00E07214"/>
    <w:rsid w:val="00E148AA"/>
    <w:rsid w:val="00E220F9"/>
    <w:rsid w:val="00E23B99"/>
    <w:rsid w:val="00E26664"/>
    <w:rsid w:val="00E63F94"/>
    <w:rsid w:val="00E83511"/>
    <w:rsid w:val="00E927B8"/>
    <w:rsid w:val="00E94196"/>
    <w:rsid w:val="00E94754"/>
    <w:rsid w:val="00EA62BE"/>
    <w:rsid w:val="00ED5972"/>
    <w:rsid w:val="00EF2E24"/>
    <w:rsid w:val="00F04150"/>
    <w:rsid w:val="00F04623"/>
    <w:rsid w:val="00F05D65"/>
    <w:rsid w:val="00F12899"/>
    <w:rsid w:val="00F23615"/>
    <w:rsid w:val="00F41D52"/>
    <w:rsid w:val="00F54C53"/>
    <w:rsid w:val="00F62FF7"/>
    <w:rsid w:val="00F64854"/>
    <w:rsid w:val="00F6664C"/>
    <w:rsid w:val="00F832A3"/>
    <w:rsid w:val="00F91501"/>
    <w:rsid w:val="00FA32EC"/>
    <w:rsid w:val="00FA6EAC"/>
    <w:rsid w:val="00FD7724"/>
    <w:rsid w:val="00FE1504"/>
    <w:rsid w:val="00FE6FDD"/>
    <w:rsid w:val="00FE7B74"/>
    <w:rsid w:val="00FF0114"/>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60D55"/>
  <w15:docId w15:val="{42F78751-DEE1-4369-8358-5EE29BF8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DA0"/>
    <w:rPr>
      <w:rFonts w:eastAsia="Times New Roman"/>
      <w:sz w:val="24"/>
      <w:szCs w:val="24"/>
    </w:rPr>
  </w:style>
  <w:style w:type="paragraph" w:styleId="Heading1">
    <w:name w:val="heading 1"/>
    <w:basedOn w:val="Normal"/>
    <w:next w:val="Normal"/>
    <w:link w:val="Heading1Char"/>
    <w:qFormat/>
    <w:rsid w:val="004B2DA0"/>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B2DA0"/>
  </w:style>
  <w:style w:type="character" w:styleId="Hyperlink">
    <w:name w:val="Hyperlink"/>
    <w:rsid w:val="004B2DA0"/>
    <w:rPr>
      <w:color w:val="0000FF"/>
      <w:u w:val="single"/>
    </w:rPr>
  </w:style>
  <w:style w:type="table" w:styleId="TableGrid">
    <w:name w:val="Table Grid"/>
    <w:basedOn w:val="TableNormal"/>
    <w:rsid w:val="00A370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37035"/>
    <w:rPr>
      <w:rFonts w:ascii="Arial" w:hAnsi="Arial" w:cs="Arial"/>
      <w:b/>
      <w:bCs/>
      <w:kern w:val="32"/>
      <w:sz w:val="32"/>
      <w:szCs w:val="32"/>
      <w:lang w:val="en-US" w:eastAsia="en-US" w:bidi="ar-SA"/>
    </w:rPr>
  </w:style>
  <w:style w:type="paragraph" w:styleId="BalloonText">
    <w:name w:val="Balloon Text"/>
    <w:basedOn w:val="Normal"/>
    <w:semiHidden/>
    <w:rsid w:val="006078DC"/>
    <w:rPr>
      <w:rFonts w:ascii="Tahoma" w:hAnsi="Tahoma" w:cs="Tahoma"/>
      <w:sz w:val="16"/>
      <w:szCs w:val="16"/>
    </w:rPr>
  </w:style>
  <w:style w:type="paragraph" w:styleId="Header">
    <w:name w:val="header"/>
    <w:basedOn w:val="Normal"/>
    <w:rsid w:val="00732311"/>
    <w:pPr>
      <w:tabs>
        <w:tab w:val="center" w:pos="4320"/>
        <w:tab w:val="right" w:pos="8640"/>
      </w:tabs>
    </w:pPr>
  </w:style>
  <w:style w:type="paragraph" w:styleId="Footer">
    <w:name w:val="footer"/>
    <w:basedOn w:val="Normal"/>
    <w:link w:val="FooterChar"/>
    <w:uiPriority w:val="99"/>
    <w:rsid w:val="00732311"/>
    <w:pPr>
      <w:tabs>
        <w:tab w:val="center" w:pos="4320"/>
        <w:tab w:val="right" w:pos="8640"/>
      </w:tabs>
    </w:pPr>
  </w:style>
  <w:style w:type="character" w:customStyle="1" w:styleId="highlightedsearchterm">
    <w:name w:val="highlightedsearchterm"/>
    <w:basedOn w:val="DefaultParagraphFont"/>
    <w:rsid w:val="0075452F"/>
  </w:style>
  <w:style w:type="character" w:customStyle="1" w:styleId="childtitle1">
    <w:name w:val="childtitle1"/>
    <w:rsid w:val="00796C8C"/>
    <w:rPr>
      <w:rFonts w:ascii="Arial" w:hAnsi="Arial" w:cs="Arial" w:hint="default"/>
      <w:b/>
      <w:bCs/>
      <w:i w:val="0"/>
      <w:iCs w:val="0"/>
      <w:color w:val="000066"/>
      <w:sz w:val="43"/>
      <w:szCs w:val="43"/>
    </w:rPr>
  </w:style>
  <w:style w:type="paragraph" w:styleId="NormalWeb">
    <w:name w:val="Normal (Web)"/>
    <w:basedOn w:val="Normal"/>
    <w:rsid w:val="00796C8C"/>
    <w:pPr>
      <w:spacing w:before="100" w:beforeAutospacing="1" w:after="100" w:afterAutospacing="1"/>
    </w:pPr>
    <w:rPr>
      <w:rFonts w:eastAsia="MS Mincho"/>
      <w:lang w:eastAsia="ja-JP"/>
    </w:rPr>
  </w:style>
  <w:style w:type="character" w:styleId="Strong">
    <w:name w:val="Strong"/>
    <w:qFormat/>
    <w:rsid w:val="00796C8C"/>
    <w:rPr>
      <w:b/>
      <w:bCs/>
    </w:rPr>
  </w:style>
  <w:style w:type="character" w:styleId="CommentReference">
    <w:name w:val="annotation reference"/>
    <w:rsid w:val="000D79BF"/>
    <w:rPr>
      <w:sz w:val="16"/>
      <w:szCs w:val="16"/>
    </w:rPr>
  </w:style>
  <w:style w:type="paragraph" w:styleId="CommentText">
    <w:name w:val="annotation text"/>
    <w:basedOn w:val="Normal"/>
    <w:link w:val="CommentTextChar"/>
    <w:rsid w:val="000D79BF"/>
    <w:rPr>
      <w:sz w:val="20"/>
      <w:szCs w:val="20"/>
    </w:rPr>
  </w:style>
  <w:style w:type="character" w:customStyle="1" w:styleId="CommentTextChar">
    <w:name w:val="Comment Text Char"/>
    <w:link w:val="CommentText"/>
    <w:rsid w:val="000D79BF"/>
    <w:rPr>
      <w:rFonts w:eastAsia="Times New Roman"/>
    </w:rPr>
  </w:style>
  <w:style w:type="paragraph" w:styleId="CommentSubject">
    <w:name w:val="annotation subject"/>
    <w:basedOn w:val="CommentText"/>
    <w:next w:val="CommentText"/>
    <w:link w:val="CommentSubjectChar"/>
    <w:rsid w:val="000D79BF"/>
    <w:rPr>
      <w:b/>
      <w:bCs/>
    </w:rPr>
  </w:style>
  <w:style w:type="character" w:customStyle="1" w:styleId="CommentSubjectChar">
    <w:name w:val="Comment Subject Char"/>
    <w:link w:val="CommentSubject"/>
    <w:rsid w:val="000D79BF"/>
    <w:rPr>
      <w:rFonts w:eastAsia="Times New Roman"/>
      <w:b/>
      <w:bCs/>
    </w:rPr>
  </w:style>
  <w:style w:type="paragraph" w:styleId="PlainText">
    <w:name w:val="Plain Text"/>
    <w:basedOn w:val="Normal"/>
    <w:link w:val="PlainTextChar"/>
    <w:uiPriority w:val="99"/>
    <w:unhideWhenUsed/>
    <w:rsid w:val="00356649"/>
    <w:rPr>
      <w:rFonts w:ascii="Calibri" w:eastAsia="Calibri" w:hAnsi="Calibri"/>
      <w:sz w:val="22"/>
      <w:szCs w:val="21"/>
    </w:rPr>
  </w:style>
  <w:style w:type="character" w:customStyle="1" w:styleId="PlainTextChar">
    <w:name w:val="Plain Text Char"/>
    <w:link w:val="PlainText"/>
    <w:uiPriority w:val="99"/>
    <w:rsid w:val="00356649"/>
    <w:rPr>
      <w:rFonts w:ascii="Calibri" w:eastAsia="Calibri" w:hAnsi="Calibri"/>
      <w:sz w:val="22"/>
      <w:szCs w:val="21"/>
    </w:rPr>
  </w:style>
  <w:style w:type="character" w:styleId="FollowedHyperlink">
    <w:name w:val="FollowedHyperlink"/>
    <w:basedOn w:val="DefaultParagraphFont"/>
    <w:rsid w:val="00CE6D14"/>
    <w:rPr>
      <w:color w:val="800080" w:themeColor="followedHyperlink"/>
      <w:u w:val="single"/>
    </w:rPr>
  </w:style>
  <w:style w:type="paragraph" w:styleId="Revision">
    <w:name w:val="Revision"/>
    <w:hidden/>
    <w:uiPriority w:val="99"/>
    <w:semiHidden/>
    <w:rsid w:val="00085BC6"/>
    <w:rPr>
      <w:rFonts w:eastAsia="Times New Roman"/>
      <w:sz w:val="24"/>
      <w:szCs w:val="24"/>
    </w:rPr>
  </w:style>
  <w:style w:type="character" w:customStyle="1" w:styleId="FooterChar">
    <w:name w:val="Footer Char"/>
    <w:basedOn w:val="DefaultParagraphFont"/>
    <w:link w:val="Footer"/>
    <w:uiPriority w:val="99"/>
    <w:rsid w:val="0067417E"/>
    <w:rPr>
      <w:rFonts w:eastAsia="Times New Roman"/>
      <w:sz w:val="24"/>
      <w:szCs w:val="24"/>
    </w:rPr>
  </w:style>
  <w:style w:type="paragraph" w:styleId="ListParagraph">
    <w:name w:val="List Paragraph"/>
    <w:basedOn w:val="Normal"/>
    <w:uiPriority w:val="34"/>
    <w:qFormat/>
    <w:rsid w:val="005E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99883">
      <w:bodyDiv w:val="1"/>
      <w:marLeft w:val="0"/>
      <w:marRight w:val="0"/>
      <w:marTop w:val="0"/>
      <w:marBottom w:val="0"/>
      <w:divBdr>
        <w:top w:val="none" w:sz="0" w:space="0" w:color="auto"/>
        <w:left w:val="none" w:sz="0" w:space="0" w:color="auto"/>
        <w:bottom w:val="none" w:sz="0" w:space="0" w:color="auto"/>
        <w:right w:val="none" w:sz="0" w:space="0" w:color="auto"/>
      </w:divBdr>
    </w:div>
    <w:div w:id="1928732972">
      <w:bodyDiv w:val="1"/>
      <w:marLeft w:val="0"/>
      <w:marRight w:val="0"/>
      <w:marTop w:val="0"/>
      <w:marBottom w:val="0"/>
      <w:divBdr>
        <w:top w:val="none" w:sz="0" w:space="0" w:color="auto"/>
        <w:left w:val="none" w:sz="0" w:space="0" w:color="auto"/>
        <w:bottom w:val="none" w:sz="0" w:space="0" w:color="auto"/>
        <w:right w:val="none" w:sz="0" w:space="0" w:color="auto"/>
      </w:divBdr>
    </w:div>
    <w:div w:id="20172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nutr/graduate-study/student-resources/graduate-student-portfol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438B-44B6-114C-9204-3406E83C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NUTRITIONAL SCIENCES GRADUATE PORTFOLIO</vt:lpstr>
    </vt:vector>
  </TitlesOfParts>
  <Company>University of Washington</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SCIENCES GRADUATE PORTFOLIO</dc:title>
  <dc:creator>tanner compton</dc:creator>
  <cp:lastModifiedBy>Lori L. Tiede</cp:lastModifiedBy>
  <cp:revision>2</cp:revision>
  <cp:lastPrinted>2019-04-17T17:52:00Z</cp:lastPrinted>
  <dcterms:created xsi:type="dcterms:W3CDTF">2019-11-25T17:43:00Z</dcterms:created>
  <dcterms:modified xsi:type="dcterms:W3CDTF">2019-11-25T17:43:00Z</dcterms:modified>
</cp:coreProperties>
</file>